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ROMÂNIA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JUDEŢUL HARGHITA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CONSILIUL JUDEŢEAN</w:t>
      </w:r>
    </w:p>
    <w:p w:rsidR="00DB07A5" w:rsidRDefault="00DB07A5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0A19E8" w:rsidRDefault="000A19E8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DB07A5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DB07A5">
        <w:rPr>
          <w:rFonts w:asciiTheme="minorHAnsi" w:hAnsiTheme="minorHAnsi"/>
          <w:sz w:val="26"/>
          <w:szCs w:val="26"/>
        </w:rPr>
        <w:t>HOTĂRÂREA Nr. _____/2018</w:t>
      </w:r>
    </w:p>
    <w:p w:rsidR="00724C92" w:rsidRPr="003B6670" w:rsidRDefault="00DB07A5" w:rsidP="00C542CF">
      <w:pPr>
        <w:spacing w:before="0" w:after="0"/>
        <w:jc w:val="center"/>
        <w:rPr>
          <w:rFonts w:asciiTheme="minorHAnsi" w:hAnsiTheme="minorHAnsi"/>
          <w:b/>
          <w:sz w:val="26"/>
          <w:szCs w:val="26"/>
        </w:rPr>
      </w:pPr>
      <w:r w:rsidRPr="00DB07A5">
        <w:rPr>
          <w:rFonts w:asciiTheme="minorHAnsi" w:hAnsiTheme="minorHAnsi"/>
          <w:sz w:val="26"/>
          <w:szCs w:val="26"/>
        </w:rPr>
        <w:t xml:space="preserve">privind </w:t>
      </w:r>
      <w:r w:rsidR="00C542CF">
        <w:rPr>
          <w:rFonts w:asciiTheme="minorHAnsi" w:hAnsiTheme="minorHAnsi"/>
          <w:sz w:val="26"/>
          <w:szCs w:val="26"/>
        </w:rPr>
        <w:t xml:space="preserve">modificarea și completarea Hotărârii </w:t>
      </w:r>
      <w:r w:rsidR="003F74A9">
        <w:rPr>
          <w:rFonts w:asciiTheme="minorHAnsi" w:hAnsiTheme="minorHAnsi"/>
          <w:sz w:val="26"/>
          <w:szCs w:val="26"/>
        </w:rPr>
        <w:t xml:space="preserve">Consiliului Județean Harghita </w:t>
      </w:r>
      <w:r w:rsidR="00C542CF">
        <w:rPr>
          <w:rFonts w:asciiTheme="minorHAnsi" w:hAnsiTheme="minorHAnsi"/>
          <w:sz w:val="26"/>
          <w:szCs w:val="26"/>
        </w:rPr>
        <w:t xml:space="preserve">nr. 243/2018 privind </w:t>
      </w:r>
      <w:r w:rsidRPr="00DB07A5">
        <w:rPr>
          <w:rFonts w:asciiTheme="minorHAnsi" w:hAnsiTheme="minorHAnsi"/>
          <w:sz w:val="26"/>
          <w:szCs w:val="26"/>
        </w:rPr>
        <w:t>aprobarea proiectului: „</w:t>
      </w:r>
      <w:bookmarkStart w:id="0" w:name="_Hlk523612921"/>
      <w:r w:rsidR="00664403" w:rsidRPr="003B6670">
        <w:rPr>
          <w:rFonts w:asciiTheme="minorHAnsi" w:hAnsiTheme="minorHAnsi"/>
          <w:b/>
          <w:sz w:val="26"/>
          <w:szCs w:val="26"/>
        </w:rPr>
        <w:t>Modernizare DJ 126, km 0+000-5+650</w:t>
      </w:r>
      <w:bookmarkEnd w:id="0"/>
      <w:r w:rsidR="00C542CF">
        <w:rPr>
          <w:rFonts w:asciiTheme="minorHAnsi" w:hAnsiTheme="minorHAnsi"/>
          <w:b/>
          <w:sz w:val="26"/>
          <w:szCs w:val="26"/>
        </w:rPr>
        <w:t xml:space="preserve">”, </w:t>
      </w:r>
      <w:r w:rsidR="00724C92" w:rsidRPr="003B6670">
        <w:rPr>
          <w:rFonts w:asciiTheme="minorHAnsi" w:hAnsiTheme="minorHAnsi"/>
          <w:b/>
          <w:sz w:val="26"/>
          <w:szCs w:val="26"/>
        </w:rPr>
        <w:t xml:space="preserve">Axa prioritară </w:t>
      </w:r>
      <w:r w:rsidR="00644360" w:rsidRPr="003B6670">
        <w:rPr>
          <w:rFonts w:asciiTheme="minorHAnsi" w:hAnsiTheme="minorHAnsi"/>
          <w:b/>
          <w:snapToGrid w:val="0"/>
          <w:sz w:val="26"/>
          <w:szCs w:val="26"/>
        </w:rPr>
        <w:t>6</w:t>
      </w:r>
      <w:r w:rsidR="00644360"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="00644360" w:rsidRPr="003B6670">
        <w:rPr>
          <w:rFonts w:asciiTheme="minorHAnsi" w:hAnsiTheme="minorHAnsi"/>
          <w:i/>
          <w:snapToGrid w:val="0"/>
          <w:sz w:val="26"/>
          <w:szCs w:val="26"/>
        </w:rPr>
        <w:t>Îmbunătățirea infrastructurii rutiere de importanță regională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="00724C92" w:rsidRPr="003B6670">
        <w:rPr>
          <w:rFonts w:asciiTheme="minorHAnsi" w:hAnsiTheme="minorHAnsi"/>
          <w:b/>
          <w:sz w:val="26"/>
          <w:szCs w:val="26"/>
        </w:rPr>
        <w:t xml:space="preserve">Prioritatea de </w:t>
      </w:r>
      <w:proofErr w:type="spellStart"/>
      <w:r w:rsidR="00724C92" w:rsidRPr="003B6670">
        <w:rPr>
          <w:rFonts w:asciiTheme="minorHAnsi" w:hAnsiTheme="minorHAnsi"/>
          <w:b/>
          <w:sz w:val="26"/>
          <w:szCs w:val="26"/>
        </w:rPr>
        <w:t>Investitii</w:t>
      </w:r>
      <w:proofErr w:type="spellEnd"/>
      <w:r w:rsidR="00724C92" w:rsidRPr="003B6670">
        <w:rPr>
          <w:rFonts w:asciiTheme="minorHAnsi" w:hAnsiTheme="minorHAnsi"/>
          <w:b/>
          <w:sz w:val="26"/>
          <w:szCs w:val="26"/>
        </w:rPr>
        <w:t xml:space="preserve"> </w:t>
      </w:r>
      <w:r w:rsidR="00644360" w:rsidRPr="003B6670">
        <w:rPr>
          <w:rFonts w:asciiTheme="minorHAnsi" w:hAnsiTheme="minorHAnsi"/>
          <w:b/>
          <w:snapToGrid w:val="0"/>
          <w:sz w:val="26"/>
          <w:szCs w:val="26"/>
        </w:rPr>
        <w:t>6.1</w:t>
      </w:r>
      <w:r w:rsidR="00644360"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="00644360" w:rsidRPr="003B6670">
        <w:rPr>
          <w:rFonts w:asciiTheme="minorHAnsi" w:hAnsiTheme="minorHAnsi"/>
          <w:i/>
          <w:snapToGrid w:val="0"/>
          <w:sz w:val="26"/>
          <w:szCs w:val="26"/>
        </w:rPr>
        <w:t>Stimularea mobilității regionale prin conectarea nodurilor secundare și terțiare la infrastructura TEN-T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="00724C92" w:rsidRPr="003B6670">
        <w:rPr>
          <w:rFonts w:asciiTheme="minorHAnsi" w:hAnsiTheme="minorHAnsi"/>
          <w:b/>
          <w:sz w:val="26"/>
          <w:szCs w:val="26"/>
        </w:rPr>
        <w:t xml:space="preserve">Apel de proiecte nr </w:t>
      </w:r>
      <w:r w:rsidR="00644360" w:rsidRPr="003B6670">
        <w:rPr>
          <w:rFonts w:asciiTheme="minorHAnsi" w:hAnsiTheme="minorHAnsi"/>
          <w:b/>
          <w:sz w:val="26"/>
          <w:szCs w:val="26"/>
        </w:rPr>
        <w:t>POR 2018/6/6.1/6</w:t>
      </w:r>
      <w:r w:rsidR="007F3EDA">
        <w:rPr>
          <w:rFonts w:asciiTheme="minorHAnsi" w:hAnsiTheme="minorHAnsi"/>
          <w:b/>
          <w:sz w:val="26"/>
          <w:szCs w:val="26"/>
        </w:rPr>
        <w:t>,</w:t>
      </w:r>
      <w:r w:rsidR="00C542CF">
        <w:rPr>
          <w:rFonts w:asciiTheme="minorHAnsi" w:hAnsiTheme="minorHAnsi"/>
          <w:b/>
          <w:sz w:val="26"/>
          <w:szCs w:val="26"/>
        </w:rPr>
        <w:t xml:space="preserve"> </w:t>
      </w:r>
      <w:r w:rsidR="002B0BAC" w:rsidRPr="002B0BAC">
        <w:rPr>
          <w:rFonts w:asciiTheme="minorHAnsi" w:hAnsiTheme="minorHAnsi"/>
          <w:sz w:val="26"/>
          <w:szCs w:val="26"/>
        </w:rPr>
        <w:t>precum și a cheltuielilor acestuia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b/>
          <w:sz w:val="26"/>
          <w:szCs w:val="26"/>
        </w:rPr>
      </w:pPr>
    </w:p>
    <w:p w:rsidR="003B6670" w:rsidRPr="003B6670" w:rsidRDefault="003B6670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Consiliul Judeţean Harghita,</w:t>
      </w:r>
    </w:p>
    <w:p w:rsidR="003B6670" w:rsidRDefault="003B6670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 xml:space="preserve">Având în vedere Expunerea de motive nr. </w:t>
      </w:r>
      <w:r w:rsidR="00D500AB">
        <w:rPr>
          <w:rFonts w:asciiTheme="minorHAnsi" w:hAnsiTheme="minorHAnsi"/>
          <w:sz w:val="26"/>
          <w:szCs w:val="26"/>
        </w:rPr>
        <w:t>………….</w:t>
      </w:r>
      <w:r w:rsidRPr="003B6670">
        <w:rPr>
          <w:rFonts w:asciiTheme="minorHAnsi" w:hAnsiTheme="minorHAnsi"/>
          <w:sz w:val="26"/>
          <w:szCs w:val="26"/>
        </w:rPr>
        <w:t xml:space="preserve">/2018, iniţiată de către preşedintele Borboly Csaba la propunerea Direcţiei generale tehnice, Raportul de specialitate nr. </w:t>
      </w:r>
      <w:r w:rsidR="00D500AB">
        <w:rPr>
          <w:rFonts w:asciiTheme="minorHAnsi" w:hAnsiTheme="minorHAnsi"/>
          <w:sz w:val="26"/>
          <w:szCs w:val="26"/>
        </w:rPr>
        <w:t>……………..</w:t>
      </w:r>
      <w:r w:rsidRPr="003B6670">
        <w:rPr>
          <w:rFonts w:asciiTheme="minorHAnsi" w:hAnsiTheme="minorHAnsi"/>
          <w:sz w:val="26"/>
          <w:szCs w:val="26"/>
        </w:rPr>
        <w:t xml:space="preserve">/2018 al </w:t>
      </w:r>
      <w:r w:rsidR="00D500AB">
        <w:rPr>
          <w:rFonts w:asciiTheme="minorHAnsi" w:hAnsiTheme="minorHAnsi"/>
          <w:sz w:val="26"/>
          <w:szCs w:val="26"/>
        </w:rPr>
        <w:t>Direcției generale economice</w:t>
      </w:r>
      <w:r w:rsidR="00D500AB" w:rsidRPr="003B6670">
        <w:rPr>
          <w:rFonts w:asciiTheme="minorHAnsi" w:hAnsiTheme="minorHAnsi"/>
          <w:sz w:val="26"/>
          <w:szCs w:val="26"/>
        </w:rPr>
        <w:t xml:space="preserve"> </w:t>
      </w:r>
      <w:r w:rsidR="00D500AB">
        <w:rPr>
          <w:rFonts w:asciiTheme="minorHAnsi" w:hAnsiTheme="minorHAnsi"/>
          <w:sz w:val="26"/>
          <w:szCs w:val="26"/>
        </w:rPr>
        <w:t xml:space="preserve">și </w:t>
      </w:r>
      <w:r w:rsidR="00D500AB" w:rsidRPr="003B6670">
        <w:rPr>
          <w:rFonts w:asciiTheme="minorHAnsi" w:hAnsiTheme="minorHAnsi"/>
          <w:sz w:val="26"/>
          <w:szCs w:val="26"/>
        </w:rPr>
        <w:t xml:space="preserve">Raportul de specialitate nr. </w:t>
      </w:r>
      <w:r w:rsidR="00D500AB">
        <w:rPr>
          <w:rFonts w:asciiTheme="minorHAnsi" w:hAnsiTheme="minorHAnsi"/>
          <w:sz w:val="26"/>
          <w:szCs w:val="26"/>
        </w:rPr>
        <w:t>……………..</w:t>
      </w:r>
      <w:r w:rsidR="00D500AB" w:rsidRPr="003B6670">
        <w:rPr>
          <w:rFonts w:asciiTheme="minorHAnsi" w:hAnsiTheme="minorHAnsi"/>
          <w:sz w:val="26"/>
          <w:szCs w:val="26"/>
        </w:rPr>
        <w:t xml:space="preserve">/2018 al </w:t>
      </w:r>
      <w:r w:rsidRPr="003B6670">
        <w:rPr>
          <w:rFonts w:asciiTheme="minorHAnsi" w:hAnsiTheme="minorHAnsi"/>
          <w:sz w:val="26"/>
          <w:szCs w:val="26"/>
        </w:rPr>
        <w:t>Direcției generale administrație publică locală</w:t>
      </w:r>
      <w:r w:rsidR="00C85EC6">
        <w:rPr>
          <w:rFonts w:asciiTheme="minorHAnsi" w:hAnsiTheme="minorHAnsi"/>
          <w:sz w:val="26"/>
          <w:szCs w:val="26"/>
        </w:rPr>
        <w:t>;</w:t>
      </w:r>
    </w:p>
    <w:p w:rsidR="000D3C98" w:rsidRPr="003B6670" w:rsidRDefault="000D3C98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0D3C98">
        <w:rPr>
          <w:rFonts w:asciiTheme="minorHAnsi" w:hAnsiTheme="minorHAnsi"/>
          <w:sz w:val="26"/>
          <w:szCs w:val="26"/>
        </w:rPr>
        <w:t>Luând în considerare avizul favorabil al Comisiei economic</w:t>
      </w:r>
      <w:r w:rsidR="00E05DE0">
        <w:rPr>
          <w:rFonts w:asciiTheme="minorHAnsi" w:hAnsiTheme="minorHAnsi"/>
          <w:sz w:val="26"/>
          <w:szCs w:val="26"/>
        </w:rPr>
        <w:t>e</w:t>
      </w:r>
      <w:r w:rsidRPr="000D3C98">
        <w:rPr>
          <w:rFonts w:asciiTheme="minorHAnsi" w:hAnsiTheme="minorHAnsi"/>
          <w:sz w:val="26"/>
          <w:szCs w:val="26"/>
        </w:rPr>
        <w:t>, juridic</w:t>
      </w:r>
      <w:r w:rsidR="00E05DE0">
        <w:rPr>
          <w:rFonts w:asciiTheme="minorHAnsi" w:hAnsiTheme="minorHAnsi"/>
          <w:sz w:val="26"/>
          <w:szCs w:val="26"/>
        </w:rPr>
        <w:t>e</w:t>
      </w:r>
      <w:r w:rsidR="00E014A8">
        <w:rPr>
          <w:rFonts w:asciiTheme="minorHAnsi" w:hAnsiTheme="minorHAnsi"/>
          <w:sz w:val="26"/>
          <w:szCs w:val="26"/>
        </w:rPr>
        <w:t>;</w:t>
      </w:r>
    </w:p>
    <w:p w:rsidR="003B6670" w:rsidRPr="003B6670" w:rsidRDefault="003B6670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În conformitate cu prevederile Legii nr. 315/2004 privind dezvoltarea regională în România, cu modificările şi completările ulterioare, O.G. nr. 43/1997, privind regimul drumurilor, republicată cu modificările și completările ulterioare, ale Legii nr.273/2006, privind finanţele publice locale, cu modificările şi completările ulterioare, - art. 14 din Legea administraţiei publice locale nr. 215/2001, republicată, cu modificările şi completările ulterioare și a Ghidului Solicitantului pentru Programul Operațional Regional 2014-2020, Axa prioritară 6 ” Îmbunătățirea infrastructurii rutiere de importanță regională”</w:t>
      </w:r>
      <w:r w:rsidR="005506D6">
        <w:rPr>
          <w:rFonts w:asciiTheme="minorHAnsi" w:hAnsiTheme="minorHAnsi"/>
          <w:sz w:val="26"/>
          <w:szCs w:val="26"/>
        </w:rPr>
        <w:t xml:space="preserve"> H.G. nr.399/2015, privind regul</w:t>
      </w:r>
      <w:r w:rsidRPr="003B6670">
        <w:rPr>
          <w:rFonts w:asciiTheme="minorHAnsi" w:hAnsiTheme="minorHAnsi"/>
          <w:sz w:val="26"/>
          <w:szCs w:val="26"/>
        </w:rPr>
        <w:t>ile de eligibilitate a cheltuie</w:t>
      </w:r>
      <w:r w:rsidR="00E05DE0">
        <w:rPr>
          <w:rFonts w:asciiTheme="minorHAnsi" w:hAnsiTheme="minorHAnsi"/>
          <w:sz w:val="26"/>
          <w:szCs w:val="26"/>
        </w:rPr>
        <w:t>l</w:t>
      </w:r>
      <w:r w:rsidRPr="003B6670">
        <w:rPr>
          <w:rFonts w:asciiTheme="minorHAnsi" w:hAnsiTheme="minorHAnsi"/>
          <w:sz w:val="26"/>
          <w:szCs w:val="26"/>
        </w:rPr>
        <w:t xml:space="preserve">ilor efectuate în cadrul operațiunilor finanțate din Fondul European de Dezvoltare Regională, Fondul Social European </w:t>
      </w:r>
      <w:r w:rsidR="00E014A8">
        <w:rPr>
          <w:rFonts w:asciiTheme="minorHAnsi" w:hAnsiTheme="minorHAnsi"/>
          <w:sz w:val="26"/>
          <w:szCs w:val="26"/>
        </w:rPr>
        <w:t>și Fondul de Coeziune 2014-2020;</w:t>
      </w:r>
    </w:p>
    <w:p w:rsidR="00724C92" w:rsidRPr="003B6670" w:rsidRDefault="003B6670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În temeiul prevederilor art. 91 alin. (1) lit. b) și e) coroborat cu alin. (6) lit. a) respectiv art. 115, alin. (1), lit. c) din Legea administraţiei publice locale nr. 215/2001, republicată, cu modificările şi completările ulterioare.</w:t>
      </w:r>
    </w:p>
    <w:p w:rsidR="00DB07A5" w:rsidRDefault="00DB07A5" w:rsidP="004953A6">
      <w:pPr>
        <w:spacing w:before="0" w:after="0"/>
        <w:jc w:val="center"/>
        <w:rPr>
          <w:rFonts w:asciiTheme="minorHAnsi" w:hAnsiTheme="minorHAnsi"/>
          <w:b/>
          <w:sz w:val="26"/>
          <w:szCs w:val="26"/>
        </w:rPr>
      </w:pPr>
    </w:p>
    <w:p w:rsidR="00724C92" w:rsidRPr="003B6670" w:rsidRDefault="00724C92" w:rsidP="004953A6">
      <w:pPr>
        <w:spacing w:before="0" w:after="0"/>
        <w:jc w:val="center"/>
        <w:rPr>
          <w:rFonts w:asciiTheme="minorHAnsi" w:hAnsiTheme="minorHAnsi"/>
          <w:b/>
          <w:sz w:val="26"/>
          <w:szCs w:val="26"/>
        </w:rPr>
      </w:pPr>
      <w:r w:rsidRPr="003B6670">
        <w:rPr>
          <w:rFonts w:asciiTheme="minorHAnsi" w:hAnsiTheme="minorHAnsi"/>
          <w:b/>
          <w:sz w:val="26"/>
          <w:szCs w:val="26"/>
        </w:rPr>
        <w:t>HOTĂRĂȘTE</w:t>
      </w:r>
    </w:p>
    <w:p w:rsidR="00DB07A5" w:rsidRDefault="00DB07A5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442C7" w:rsidRDefault="005442C7" w:rsidP="004953A6">
      <w:pPr>
        <w:spacing w:before="0" w:after="0"/>
        <w:jc w:val="both"/>
        <w:rPr>
          <w:rFonts w:ascii="Calibri" w:hAnsi="Calibri"/>
          <w:sz w:val="26"/>
          <w:szCs w:val="26"/>
        </w:rPr>
      </w:pPr>
      <w:r w:rsidRPr="008712C1">
        <w:rPr>
          <w:rFonts w:ascii="Calibri" w:hAnsi="Calibri"/>
          <w:b/>
          <w:sz w:val="26"/>
          <w:szCs w:val="26"/>
        </w:rPr>
        <w:t>Art. I</w:t>
      </w:r>
      <w:r w:rsidRPr="008712C1">
        <w:rPr>
          <w:rFonts w:ascii="Calibri" w:hAnsi="Calibri"/>
          <w:sz w:val="26"/>
          <w:szCs w:val="26"/>
        </w:rPr>
        <w:t xml:space="preserve">. Se aprobă modificarea </w:t>
      </w:r>
      <w:r w:rsidR="00C254DD">
        <w:rPr>
          <w:rFonts w:ascii="Calibri" w:hAnsi="Calibri"/>
          <w:sz w:val="26"/>
          <w:szCs w:val="26"/>
        </w:rPr>
        <w:t>și completarea A</w:t>
      </w:r>
      <w:r>
        <w:rPr>
          <w:rFonts w:ascii="Calibri" w:hAnsi="Calibri"/>
          <w:sz w:val="26"/>
          <w:szCs w:val="26"/>
        </w:rPr>
        <w:t xml:space="preserve">rt. 3 al </w:t>
      </w:r>
      <w:r w:rsidRPr="008712C1">
        <w:rPr>
          <w:rFonts w:ascii="Calibri" w:hAnsi="Calibri"/>
          <w:sz w:val="26"/>
          <w:szCs w:val="26"/>
        </w:rPr>
        <w:t xml:space="preserve">Hotărârii Consiliului Judeţean Harghita nr. </w:t>
      </w:r>
      <w:r>
        <w:rPr>
          <w:rFonts w:ascii="Calibri" w:hAnsi="Calibri"/>
          <w:sz w:val="26"/>
          <w:szCs w:val="26"/>
        </w:rPr>
        <w:t>243</w:t>
      </w:r>
      <w:r w:rsidRPr="008712C1">
        <w:rPr>
          <w:rFonts w:ascii="Calibri" w:hAnsi="Calibri"/>
          <w:sz w:val="26"/>
          <w:szCs w:val="26"/>
        </w:rPr>
        <w:t>/201</w:t>
      </w:r>
      <w:r>
        <w:rPr>
          <w:rFonts w:ascii="Calibri" w:hAnsi="Calibri"/>
          <w:sz w:val="26"/>
          <w:szCs w:val="26"/>
        </w:rPr>
        <w:t>8</w:t>
      </w:r>
      <w:r w:rsidRPr="008712C1">
        <w:rPr>
          <w:rFonts w:ascii="Calibri" w:hAnsi="Calibr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 xml:space="preserve">privind </w:t>
      </w:r>
      <w:r w:rsidRPr="00DB07A5">
        <w:rPr>
          <w:rFonts w:asciiTheme="minorHAnsi" w:hAnsiTheme="minorHAnsi"/>
          <w:sz w:val="26"/>
          <w:szCs w:val="26"/>
        </w:rPr>
        <w:t>aprobarea proiectului: „</w:t>
      </w:r>
      <w:r w:rsidRPr="003B6670">
        <w:rPr>
          <w:rFonts w:asciiTheme="minorHAnsi" w:hAnsiTheme="minorHAnsi"/>
          <w:b/>
          <w:sz w:val="26"/>
          <w:szCs w:val="26"/>
        </w:rPr>
        <w:t>Modernizare DJ 126, km 0+000-5+650</w:t>
      </w:r>
      <w:r>
        <w:rPr>
          <w:rFonts w:asciiTheme="minorHAnsi" w:hAnsiTheme="minorHAnsi"/>
          <w:b/>
          <w:sz w:val="26"/>
          <w:szCs w:val="26"/>
        </w:rPr>
        <w:t xml:space="preserve">”, </w:t>
      </w:r>
      <w:r w:rsidRPr="003B6670">
        <w:rPr>
          <w:rFonts w:asciiTheme="minorHAnsi" w:hAnsiTheme="minorHAnsi"/>
          <w:b/>
          <w:sz w:val="26"/>
          <w:szCs w:val="26"/>
        </w:rPr>
        <w:t xml:space="preserve">Axa prioritară </w:t>
      </w:r>
      <w:r w:rsidRPr="003B6670">
        <w:rPr>
          <w:rFonts w:asciiTheme="minorHAnsi" w:hAnsiTheme="minorHAnsi"/>
          <w:b/>
          <w:snapToGrid w:val="0"/>
          <w:sz w:val="26"/>
          <w:szCs w:val="26"/>
        </w:rPr>
        <w:t>6</w:t>
      </w:r>
      <w:r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Pr="003B6670">
        <w:rPr>
          <w:rFonts w:asciiTheme="minorHAnsi" w:hAnsiTheme="minorHAnsi"/>
          <w:i/>
          <w:snapToGrid w:val="0"/>
          <w:sz w:val="26"/>
          <w:szCs w:val="26"/>
        </w:rPr>
        <w:t>Îmbunătățirea infrastructurii rutiere de importanță regională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Pr="003B6670">
        <w:rPr>
          <w:rFonts w:asciiTheme="minorHAnsi" w:hAnsiTheme="minorHAnsi"/>
          <w:b/>
          <w:sz w:val="26"/>
          <w:szCs w:val="26"/>
        </w:rPr>
        <w:t xml:space="preserve">Prioritatea de </w:t>
      </w:r>
      <w:proofErr w:type="spellStart"/>
      <w:r w:rsidRPr="003B6670">
        <w:rPr>
          <w:rFonts w:asciiTheme="minorHAnsi" w:hAnsiTheme="minorHAnsi"/>
          <w:b/>
          <w:sz w:val="26"/>
          <w:szCs w:val="26"/>
        </w:rPr>
        <w:t>Investitii</w:t>
      </w:r>
      <w:proofErr w:type="spellEnd"/>
      <w:r w:rsidRPr="003B6670">
        <w:rPr>
          <w:rFonts w:asciiTheme="minorHAnsi" w:hAnsiTheme="minorHAnsi"/>
          <w:b/>
          <w:sz w:val="26"/>
          <w:szCs w:val="26"/>
        </w:rPr>
        <w:t xml:space="preserve"> </w:t>
      </w:r>
      <w:r w:rsidRPr="003B6670">
        <w:rPr>
          <w:rFonts w:asciiTheme="minorHAnsi" w:hAnsiTheme="minorHAnsi"/>
          <w:b/>
          <w:snapToGrid w:val="0"/>
          <w:sz w:val="26"/>
          <w:szCs w:val="26"/>
        </w:rPr>
        <w:t>6.1</w:t>
      </w:r>
      <w:r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Pr="003B6670">
        <w:rPr>
          <w:rFonts w:asciiTheme="minorHAnsi" w:hAnsiTheme="minorHAnsi"/>
          <w:i/>
          <w:snapToGrid w:val="0"/>
          <w:sz w:val="26"/>
          <w:szCs w:val="26"/>
        </w:rPr>
        <w:t>Stimularea mobilității regionale prin conectarea nodurilor secundare și terțiare la infrastructura TEN-T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Pr="003B6670">
        <w:rPr>
          <w:rFonts w:asciiTheme="minorHAnsi" w:hAnsiTheme="minorHAnsi"/>
          <w:b/>
          <w:sz w:val="26"/>
          <w:szCs w:val="26"/>
        </w:rPr>
        <w:t>Apel de proiecte nr POR 2018/6/6.1/6</w:t>
      </w:r>
      <w:r>
        <w:rPr>
          <w:rFonts w:asciiTheme="minorHAnsi" w:hAnsiTheme="minorHAnsi"/>
          <w:b/>
          <w:sz w:val="26"/>
          <w:szCs w:val="26"/>
        </w:rPr>
        <w:t xml:space="preserve">, </w:t>
      </w:r>
      <w:r w:rsidRPr="002B0BAC">
        <w:rPr>
          <w:rFonts w:asciiTheme="minorHAnsi" w:hAnsiTheme="minorHAnsi"/>
          <w:sz w:val="26"/>
          <w:szCs w:val="26"/>
        </w:rPr>
        <w:t>precum și a cheltuielilor acestuia</w:t>
      </w:r>
      <w:r w:rsidRPr="008712C1">
        <w:rPr>
          <w:rFonts w:ascii="Calibri" w:hAnsi="Calibri"/>
          <w:sz w:val="26"/>
          <w:szCs w:val="26"/>
        </w:rPr>
        <w:t xml:space="preserve">, </w:t>
      </w:r>
      <w:r>
        <w:rPr>
          <w:rFonts w:ascii="Calibri" w:hAnsi="Calibri"/>
          <w:sz w:val="26"/>
          <w:szCs w:val="26"/>
        </w:rPr>
        <w:t>după cum urmează:</w:t>
      </w:r>
    </w:p>
    <w:p w:rsidR="00724C92" w:rsidRPr="003B6670" w:rsidRDefault="005442C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”</w:t>
      </w:r>
      <w:r w:rsidR="00724C92" w:rsidRPr="008E3574">
        <w:rPr>
          <w:rFonts w:asciiTheme="minorHAnsi" w:hAnsiTheme="minorHAnsi"/>
          <w:b/>
          <w:sz w:val="26"/>
          <w:szCs w:val="26"/>
        </w:rPr>
        <w:t>A</w:t>
      </w:r>
      <w:r w:rsidR="00C254DD">
        <w:rPr>
          <w:rFonts w:asciiTheme="minorHAnsi" w:hAnsiTheme="minorHAnsi"/>
          <w:b/>
          <w:sz w:val="26"/>
          <w:szCs w:val="26"/>
        </w:rPr>
        <w:t>rt.</w:t>
      </w:r>
      <w:r w:rsidR="00724C92" w:rsidRPr="008E3574">
        <w:rPr>
          <w:rFonts w:asciiTheme="minorHAnsi" w:hAnsiTheme="minorHAnsi"/>
          <w:b/>
          <w:sz w:val="26"/>
          <w:szCs w:val="26"/>
        </w:rPr>
        <w:t xml:space="preserve"> </w:t>
      </w:r>
      <w:r w:rsidR="00DB07A5" w:rsidRPr="008E3574">
        <w:rPr>
          <w:rFonts w:asciiTheme="minorHAnsi" w:hAnsiTheme="minorHAnsi"/>
          <w:b/>
          <w:sz w:val="26"/>
          <w:szCs w:val="26"/>
        </w:rPr>
        <w:t>3</w:t>
      </w:r>
      <w:r w:rsidR="00B35811">
        <w:rPr>
          <w:rFonts w:asciiTheme="minorHAnsi" w:hAnsiTheme="minorHAnsi"/>
          <w:sz w:val="26"/>
          <w:szCs w:val="26"/>
        </w:rPr>
        <w:tab/>
        <w:t xml:space="preserve">(1) </w:t>
      </w:r>
      <w:r w:rsidR="00724C92" w:rsidRPr="003B6670">
        <w:rPr>
          <w:rFonts w:asciiTheme="minorHAnsi" w:hAnsiTheme="minorHAnsi"/>
          <w:sz w:val="26"/>
          <w:szCs w:val="26"/>
        </w:rPr>
        <w:t xml:space="preserve">Se aprobă contribuția proprie în proiect a </w:t>
      </w:r>
      <w:r w:rsidR="00644360" w:rsidRPr="003B6670">
        <w:rPr>
          <w:rFonts w:asciiTheme="minorHAnsi" w:hAnsiTheme="minorHAnsi"/>
          <w:b/>
          <w:sz w:val="26"/>
          <w:szCs w:val="26"/>
        </w:rPr>
        <w:t>UAT Județul Harghita</w:t>
      </w:r>
      <w:r w:rsidR="00724C92" w:rsidRPr="003B6670">
        <w:rPr>
          <w:rFonts w:asciiTheme="minorHAnsi" w:hAnsiTheme="minorHAnsi"/>
          <w:sz w:val="26"/>
          <w:szCs w:val="26"/>
        </w:rPr>
        <w:t>, reprezentând achitarea tuturor cheltuielilor neeligibile ale proiectului</w:t>
      </w:r>
      <w:r w:rsidR="00DB07A5">
        <w:rPr>
          <w:rFonts w:asciiTheme="minorHAnsi" w:hAnsiTheme="minorHAnsi"/>
          <w:sz w:val="26"/>
          <w:szCs w:val="26"/>
        </w:rPr>
        <w:t xml:space="preserve"> în valoare de </w:t>
      </w:r>
      <w:r w:rsidR="00F95AD1">
        <w:rPr>
          <w:rFonts w:asciiTheme="minorHAnsi" w:hAnsiTheme="minorHAnsi"/>
          <w:sz w:val="26"/>
          <w:szCs w:val="26"/>
        </w:rPr>
        <w:t>1.</w:t>
      </w:r>
      <w:r w:rsidR="009E1DCA">
        <w:rPr>
          <w:rFonts w:asciiTheme="minorHAnsi" w:hAnsiTheme="minorHAnsi"/>
          <w:sz w:val="26"/>
          <w:szCs w:val="26"/>
        </w:rPr>
        <w:t>325</w:t>
      </w:r>
      <w:r w:rsidR="00F95AD1">
        <w:rPr>
          <w:rFonts w:asciiTheme="minorHAnsi" w:hAnsiTheme="minorHAnsi"/>
          <w:sz w:val="26"/>
          <w:szCs w:val="26"/>
        </w:rPr>
        <w:t>.</w:t>
      </w:r>
      <w:r w:rsidR="009E1DCA">
        <w:rPr>
          <w:rFonts w:asciiTheme="minorHAnsi" w:hAnsiTheme="minorHAnsi"/>
          <w:sz w:val="26"/>
          <w:szCs w:val="26"/>
        </w:rPr>
        <w:t>626</w:t>
      </w:r>
      <w:r w:rsidR="00F95AD1">
        <w:rPr>
          <w:rFonts w:asciiTheme="minorHAnsi" w:hAnsiTheme="minorHAnsi"/>
          <w:sz w:val="26"/>
          <w:szCs w:val="26"/>
        </w:rPr>
        <w:t>,</w:t>
      </w:r>
      <w:r w:rsidR="009E1DCA">
        <w:rPr>
          <w:rFonts w:asciiTheme="minorHAnsi" w:hAnsiTheme="minorHAnsi"/>
          <w:sz w:val="26"/>
          <w:szCs w:val="26"/>
        </w:rPr>
        <w:t>50</w:t>
      </w:r>
      <w:r w:rsidR="00DB07A5" w:rsidRPr="00DB07A5">
        <w:rPr>
          <w:rFonts w:asciiTheme="minorHAnsi" w:hAnsiTheme="minorHAnsi"/>
          <w:sz w:val="26"/>
          <w:szCs w:val="26"/>
        </w:rPr>
        <w:t xml:space="preserve"> lei</w:t>
      </w:r>
      <w:r w:rsidR="00DB07A5">
        <w:rPr>
          <w:rFonts w:asciiTheme="minorHAnsi" w:hAnsiTheme="minorHAnsi"/>
          <w:sz w:val="26"/>
          <w:szCs w:val="26"/>
        </w:rPr>
        <w:t xml:space="preserve"> (TVA inclus)</w:t>
      </w:r>
      <w:r w:rsidR="00724C92" w:rsidRPr="003B6670">
        <w:rPr>
          <w:rFonts w:asciiTheme="minorHAnsi" w:hAnsiTheme="minorHAnsi"/>
          <w:sz w:val="26"/>
          <w:szCs w:val="26"/>
        </w:rPr>
        <w:t xml:space="preserve">, cât și contribuția de </w:t>
      </w:r>
      <w:r w:rsidR="00644360" w:rsidRPr="003B6670">
        <w:rPr>
          <w:rFonts w:asciiTheme="minorHAnsi" w:hAnsiTheme="minorHAnsi"/>
          <w:b/>
          <w:sz w:val="26"/>
          <w:szCs w:val="26"/>
        </w:rPr>
        <w:t xml:space="preserve">2,00 </w:t>
      </w:r>
      <w:r w:rsidR="00724C92" w:rsidRPr="003B6670">
        <w:rPr>
          <w:rFonts w:asciiTheme="minorHAnsi" w:hAnsiTheme="minorHAnsi"/>
          <w:sz w:val="26"/>
          <w:szCs w:val="26"/>
        </w:rPr>
        <w:t xml:space="preserve">% din valoarea eligibilă a proiectului, în cuantum de </w:t>
      </w:r>
      <w:r w:rsidR="00F95AD1">
        <w:rPr>
          <w:rFonts w:asciiTheme="minorHAnsi" w:hAnsiTheme="minorHAnsi"/>
          <w:sz w:val="26"/>
          <w:szCs w:val="26"/>
        </w:rPr>
        <w:t>12</w:t>
      </w:r>
      <w:r w:rsidR="009E1DCA">
        <w:rPr>
          <w:rFonts w:asciiTheme="minorHAnsi" w:hAnsiTheme="minorHAnsi"/>
          <w:sz w:val="26"/>
          <w:szCs w:val="26"/>
        </w:rPr>
        <w:t>1</w:t>
      </w:r>
      <w:r w:rsidR="00F95AD1">
        <w:rPr>
          <w:rFonts w:asciiTheme="minorHAnsi" w:hAnsiTheme="minorHAnsi"/>
          <w:sz w:val="26"/>
          <w:szCs w:val="26"/>
        </w:rPr>
        <w:t>.</w:t>
      </w:r>
      <w:r w:rsidR="009E1DCA">
        <w:rPr>
          <w:rFonts w:asciiTheme="minorHAnsi" w:hAnsiTheme="minorHAnsi"/>
          <w:sz w:val="26"/>
          <w:szCs w:val="26"/>
        </w:rPr>
        <w:t>681</w:t>
      </w:r>
      <w:r w:rsidR="00F95AD1">
        <w:rPr>
          <w:rFonts w:asciiTheme="minorHAnsi" w:hAnsiTheme="minorHAnsi"/>
          <w:sz w:val="26"/>
          <w:szCs w:val="26"/>
        </w:rPr>
        <w:t>,</w:t>
      </w:r>
      <w:r w:rsidR="009E1DCA">
        <w:rPr>
          <w:rFonts w:asciiTheme="minorHAnsi" w:hAnsiTheme="minorHAnsi"/>
          <w:sz w:val="26"/>
          <w:szCs w:val="26"/>
        </w:rPr>
        <w:t>47</w:t>
      </w:r>
      <w:r w:rsidR="007A42B9">
        <w:rPr>
          <w:rFonts w:asciiTheme="minorHAnsi" w:hAnsiTheme="minorHAnsi"/>
          <w:sz w:val="26"/>
          <w:szCs w:val="26"/>
        </w:rPr>
        <w:t xml:space="preserve"> </w:t>
      </w:r>
      <w:r w:rsidR="00644360" w:rsidRPr="003B6670">
        <w:rPr>
          <w:rFonts w:asciiTheme="minorHAnsi" w:hAnsiTheme="minorHAnsi"/>
          <w:sz w:val="26"/>
          <w:szCs w:val="26"/>
        </w:rPr>
        <w:t>lei</w:t>
      </w:r>
      <w:r w:rsidR="00DB07A5">
        <w:rPr>
          <w:rFonts w:asciiTheme="minorHAnsi" w:hAnsiTheme="minorHAnsi"/>
          <w:sz w:val="26"/>
          <w:szCs w:val="26"/>
        </w:rPr>
        <w:t xml:space="preserve"> (TVA inclus)</w:t>
      </w:r>
      <w:r w:rsidR="00724C92" w:rsidRPr="003B6670">
        <w:rPr>
          <w:rFonts w:asciiTheme="minorHAnsi" w:hAnsiTheme="minorHAnsi"/>
          <w:sz w:val="26"/>
          <w:szCs w:val="26"/>
        </w:rPr>
        <w:t xml:space="preserve">, </w:t>
      </w:r>
      <w:r w:rsidR="00DB07A5">
        <w:rPr>
          <w:rFonts w:asciiTheme="minorHAnsi" w:hAnsiTheme="minorHAnsi"/>
          <w:sz w:val="26"/>
          <w:szCs w:val="26"/>
        </w:rPr>
        <w:t>total contribuție proprie</w:t>
      </w:r>
      <w:r w:rsidR="00B35811">
        <w:rPr>
          <w:rFonts w:asciiTheme="minorHAnsi" w:hAnsiTheme="minorHAnsi"/>
          <w:sz w:val="26"/>
          <w:szCs w:val="26"/>
        </w:rPr>
        <w:t>,</w:t>
      </w:r>
      <w:r w:rsidR="00DB07A5">
        <w:rPr>
          <w:rFonts w:asciiTheme="minorHAnsi" w:hAnsiTheme="minorHAnsi"/>
          <w:sz w:val="26"/>
          <w:szCs w:val="26"/>
        </w:rPr>
        <w:t xml:space="preserve"> </w:t>
      </w:r>
      <w:r w:rsidR="00550DB7">
        <w:rPr>
          <w:rFonts w:asciiTheme="minorHAnsi" w:hAnsiTheme="minorHAnsi"/>
          <w:sz w:val="26"/>
          <w:szCs w:val="26"/>
        </w:rPr>
        <w:t xml:space="preserve">respectiv cofinanțarea proiectului </w:t>
      </w:r>
      <w:r w:rsidR="00550DB7" w:rsidRPr="00550DB7">
        <w:rPr>
          <w:rFonts w:asciiTheme="minorHAnsi" w:hAnsiTheme="minorHAnsi"/>
          <w:sz w:val="26"/>
          <w:szCs w:val="26"/>
        </w:rPr>
        <w:t>Modernizare DJ 126, km 0+000-5+650</w:t>
      </w:r>
      <w:r w:rsidR="00B35811">
        <w:rPr>
          <w:rFonts w:asciiTheme="minorHAnsi" w:hAnsiTheme="minorHAnsi"/>
          <w:sz w:val="26"/>
          <w:szCs w:val="26"/>
        </w:rPr>
        <w:t xml:space="preserve"> fiind de </w:t>
      </w:r>
      <w:r w:rsidR="00DB07A5" w:rsidRPr="00550DB7">
        <w:rPr>
          <w:rFonts w:asciiTheme="minorHAnsi" w:hAnsiTheme="minorHAnsi"/>
          <w:b/>
          <w:sz w:val="26"/>
          <w:szCs w:val="26"/>
        </w:rPr>
        <w:t>1.</w:t>
      </w:r>
      <w:r w:rsidR="00340793">
        <w:rPr>
          <w:rFonts w:asciiTheme="minorHAnsi" w:hAnsiTheme="minorHAnsi"/>
          <w:b/>
          <w:sz w:val="26"/>
          <w:szCs w:val="26"/>
        </w:rPr>
        <w:t>447</w:t>
      </w:r>
      <w:r w:rsidR="00F95AD1">
        <w:rPr>
          <w:rFonts w:asciiTheme="minorHAnsi" w:hAnsiTheme="minorHAnsi"/>
          <w:b/>
          <w:sz w:val="26"/>
          <w:szCs w:val="26"/>
        </w:rPr>
        <w:t>.</w:t>
      </w:r>
      <w:r w:rsidR="00340793">
        <w:rPr>
          <w:rFonts w:asciiTheme="minorHAnsi" w:hAnsiTheme="minorHAnsi"/>
          <w:b/>
          <w:sz w:val="26"/>
          <w:szCs w:val="26"/>
        </w:rPr>
        <w:t>307</w:t>
      </w:r>
      <w:r w:rsidR="00F95AD1">
        <w:rPr>
          <w:rFonts w:asciiTheme="minorHAnsi" w:hAnsiTheme="minorHAnsi"/>
          <w:b/>
          <w:sz w:val="26"/>
          <w:szCs w:val="26"/>
        </w:rPr>
        <w:t>,</w:t>
      </w:r>
      <w:r w:rsidR="00340793">
        <w:rPr>
          <w:rFonts w:asciiTheme="minorHAnsi" w:hAnsiTheme="minorHAnsi"/>
          <w:b/>
          <w:sz w:val="26"/>
          <w:szCs w:val="26"/>
        </w:rPr>
        <w:t>97</w:t>
      </w:r>
      <w:r w:rsidR="00F95AD1">
        <w:rPr>
          <w:rFonts w:asciiTheme="minorHAnsi" w:hAnsiTheme="minorHAnsi"/>
          <w:b/>
          <w:sz w:val="26"/>
          <w:szCs w:val="26"/>
        </w:rPr>
        <w:t xml:space="preserve"> </w:t>
      </w:r>
      <w:r w:rsidR="00DB07A5" w:rsidRPr="00550DB7">
        <w:rPr>
          <w:rFonts w:asciiTheme="minorHAnsi" w:hAnsiTheme="minorHAnsi"/>
          <w:b/>
          <w:sz w:val="26"/>
          <w:szCs w:val="26"/>
        </w:rPr>
        <w:t>lei</w:t>
      </w:r>
      <w:r w:rsidR="00DB07A5">
        <w:rPr>
          <w:rFonts w:asciiTheme="minorHAnsi" w:hAnsiTheme="minorHAnsi"/>
          <w:sz w:val="26"/>
          <w:szCs w:val="26"/>
        </w:rPr>
        <w:t xml:space="preserve"> (TVA inclus)</w:t>
      </w:r>
      <w:r w:rsidR="00550DB7">
        <w:rPr>
          <w:rFonts w:asciiTheme="minorHAnsi" w:hAnsiTheme="minorHAnsi"/>
          <w:sz w:val="26"/>
          <w:szCs w:val="26"/>
        </w:rPr>
        <w:t>.</w:t>
      </w:r>
    </w:p>
    <w:p w:rsidR="00724C92" w:rsidRPr="003B6670" w:rsidRDefault="00B35811" w:rsidP="00B35811">
      <w:pPr>
        <w:spacing w:before="0" w:after="0"/>
        <w:ind w:firstLine="1416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(2) S</w:t>
      </w:r>
      <w:r w:rsidRPr="009E1DCA">
        <w:rPr>
          <w:rFonts w:asciiTheme="minorHAnsi" w:hAnsiTheme="minorHAnsi"/>
          <w:sz w:val="26"/>
          <w:szCs w:val="26"/>
        </w:rPr>
        <w:t xml:space="preserve">uma de </w:t>
      </w:r>
      <w:r>
        <w:rPr>
          <w:rFonts w:asciiTheme="minorHAnsi" w:hAnsiTheme="minorHAnsi"/>
          <w:sz w:val="26"/>
          <w:szCs w:val="26"/>
        </w:rPr>
        <w:t xml:space="preserve">5.962.392,24 </w:t>
      </w:r>
      <w:r w:rsidRPr="009E1DCA">
        <w:rPr>
          <w:rFonts w:asciiTheme="minorHAnsi" w:hAnsiTheme="minorHAnsi"/>
          <w:sz w:val="26"/>
          <w:szCs w:val="26"/>
        </w:rPr>
        <w:t xml:space="preserve">lei </w:t>
      </w:r>
      <w:r>
        <w:rPr>
          <w:rFonts w:asciiTheme="minorHAnsi" w:hAnsiTheme="minorHAnsi"/>
          <w:sz w:val="26"/>
          <w:szCs w:val="26"/>
        </w:rPr>
        <w:t xml:space="preserve">(TVA inclus) </w:t>
      </w:r>
      <w:r w:rsidRPr="009E1DCA">
        <w:rPr>
          <w:rFonts w:asciiTheme="minorHAnsi" w:hAnsiTheme="minorHAnsi"/>
          <w:sz w:val="26"/>
          <w:szCs w:val="26"/>
        </w:rPr>
        <w:t xml:space="preserve">reprezentând cheltuielile eligibile şi TVA-ul aferent cheltuielilor eligibile ale proiectului, </w:t>
      </w:r>
      <w:r>
        <w:rPr>
          <w:rFonts w:asciiTheme="minorHAnsi" w:hAnsiTheme="minorHAnsi"/>
          <w:sz w:val="26"/>
          <w:szCs w:val="26"/>
        </w:rPr>
        <w:t>se recuperează din programul de finanțare</w:t>
      </w:r>
      <w:r w:rsidR="008E4F4B">
        <w:rPr>
          <w:rFonts w:asciiTheme="minorHAnsi" w:hAnsiTheme="minorHAnsi"/>
          <w:sz w:val="26"/>
          <w:szCs w:val="26"/>
        </w:rPr>
        <w:t xml:space="preserve"> și de la bugetul de stat</w:t>
      </w:r>
      <w:r>
        <w:rPr>
          <w:rFonts w:asciiTheme="minorHAnsi" w:hAnsiTheme="minorHAnsi"/>
          <w:sz w:val="26"/>
          <w:szCs w:val="26"/>
        </w:rPr>
        <w:t>.”</w:t>
      </w:r>
      <w:bookmarkStart w:id="1" w:name="_GoBack"/>
      <w:bookmarkEnd w:id="1"/>
    </w:p>
    <w:p w:rsidR="009E1DCA" w:rsidRPr="003B6670" w:rsidRDefault="009E1DCA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442C7" w:rsidRPr="005442C7" w:rsidRDefault="005442C7" w:rsidP="005442C7">
      <w:pPr>
        <w:widowControl w:val="0"/>
        <w:autoSpaceDE w:val="0"/>
        <w:autoSpaceDN w:val="0"/>
        <w:adjustRightInd w:val="0"/>
        <w:spacing w:before="0" w:after="0"/>
        <w:jc w:val="both"/>
        <w:rPr>
          <w:rFonts w:ascii="Calibri" w:hAnsi="Calibri"/>
          <w:b/>
          <w:bCs/>
          <w:sz w:val="26"/>
          <w:szCs w:val="26"/>
        </w:rPr>
      </w:pPr>
      <w:r w:rsidRPr="005442C7">
        <w:rPr>
          <w:rFonts w:ascii="Calibri" w:hAnsi="Calibri"/>
          <w:b/>
          <w:bCs/>
          <w:sz w:val="26"/>
          <w:szCs w:val="26"/>
        </w:rPr>
        <w:t>Art. II.</w:t>
      </w:r>
      <w:r w:rsidRPr="005442C7">
        <w:rPr>
          <w:rFonts w:ascii="Calibri" w:hAnsi="Calibri"/>
          <w:sz w:val="26"/>
          <w:szCs w:val="26"/>
        </w:rPr>
        <w:t xml:space="preserve"> Cu aducerea la îndeplinire a prezentei hotărâri se încredinţează Direcţia </w:t>
      </w:r>
      <w:r>
        <w:rPr>
          <w:rFonts w:ascii="Calibri" w:hAnsi="Calibri"/>
          <w:sz w:val="26"/>
          <w:szCs w:val="26"/>
        </w:rPr>
        <w:t>generală tehnică</w:t>
      </w:r>
      <w:r w:rsidRPr="005442C7">
        <w:rPr>
          <w:rFonts w:ascii="Calibri" w:hAnsi="Calibri"/>
          <w:sz w:val="26"/>
          <w:szCs w:val="26"/>
        </w:rPr>
        <w:t xml:space="preserve">, sub coordonarea </w:t>
      </w:r>
      <w:r w:rsidR="00D42EB4">
        <w:rPr>
          <w:rFonts w:ascii="Calibri" w:hAnsi="Calibri"/>
          <w:sz w:val="26"/>
          <w:szCs w:val="26"/>
        </w:rPr>
        <w:t>p</w:t>
      </w:r>
      <w:r w:rsidRPr="005442C7">
        <w:rPr>
          <w:rFonts w:ascii="Calibri" w:hAnsi="Calibri"/>
          <w:sz w:val="26"/>
          <w:szCs w:val="26"/>
        </w:rPr>
        <w:t xml:space="preserve">reşedintelui </w:t>
      </w:r>
      <w:proofErr w:type="spellStart"/>
      <w:r w:rsidR="00D42EB4">
        <w:rPr>
          <w:rFonts w:ascii="Calibri" w:hAnsi="Calibri"/>
          <w:sz w:val="26"/>
          <w:szCs w:val="26"/>
        </w:rPr>
        <w:t>Borboly</w:t>
      </w:r>
      <w:proofErr w:type="spellEnd"/>
      <w:r w:rsidR="00D42EB4">
        <w:rPr>
          <w:rFonts w:ascii="Calibri" w:hAnsi="Calibri"/>
          <w:sz w:val="26"/>
          <w:szCs w:val="26"/>
        </w:rPr>
        <w:t xml:space="preserve"> Csaba</w:t>
      </w:r>
      <w:r w:rsidRPr="005442C7">
        <w:rPr>
          <w:rFonts w:ascii="Calibri" w:hAnsi="Calibri"/>
          <w:sz w:val="26"/>
          <w:szCs w:val="26"/>
        </w:rPr>
        <w:t>.</w:t>
      </w:r>
    </w:p>
    <w:p w:rsidR="00724C92" w:rsidRPr="003B6670" w:rsidRDefault="00724C92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50DB7" w:rsidRPr="00550DB7" w:rsidRDefault="00550DB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  <w:r w:rsidRPr="000A19E8">
        <w:rPr>
          <w:rFonts w:asciiTheme="minorHAnsi" w:hAnsiTheme="minorHAnsi"/>
          <w:b/>
          <w:sz w:val="26"/>
          <w:szCs w:val="26"/>
        </w:rPr>
        <w:t xml:space="preserve">ART </w:t>
      </w:r>
      <w:r w:rsidR="005442C7">
        <w:rPr>
          <w:rFonts w:asciiTheme="minorHAnsi" w:hAnsiTheme="minorHAnsi"/>
          <w:b/>
          <w:sz w:val="26"/>
          <w:szCs w:val="26"/>
        </w:rPr>
        <w:t>III</w:t>
      </w:r>
      <w:r w:rsidRPr="000A19E8">
        <w:rPr>
          <w:rFonts w:asciiTheme="minorHAnsi" w:hAnsiTheme="minorHAnsi"/>
          <w:b/>
          <w:sz w:val="26"/>
          <w:szCs w:val="26"/>
        </w:rPr>
        <w:t>.</w:t>
      </w:r>
      <w:r w:rsidRPr="00550DB7">
        <w:rPr>
          <w:rFonts w:asciiTheme="minorHAnsi" w:hAnsiTheme="minorHAnsi"/>
          <w:sz w:val="26"/>
          <w:szCs w:val="26"/>
        </w:rPr>
        <w:t xml:space="preserve"> Hotărârea se comunică de către Direcția generală administrație publică locală - Compartimentul Cancelaria  Consiliului  Ju</w:t>
      </w:r>
      <w:r w:rsidR="00D42EB4">
        <w:rPr>
          <w:rFonts w:asciiTheme="minorHAnsi" w:hAnsiTheme="minorHAnsi"/>
          <w:sz w:val="26"/>
          <w:szCs w:val="26"/>
        </w:rPr>
        <w:t xml:space="preserve">deţean Harghita: preşedintelui </w:t>
      </w:r>
      <w:r w:rsidRPr="00550DB7">
        <w:rPr>
          <w:rFonts w:asciiTheme="minorHAnsi" w:hAnsiTheme="minorHAnsi"/>
          <w:sz w:val="26"/>
          <w:szCs w:val="26"/>
        </w:rPr>
        <w:t>Consiliului</w:t>
      </w:r>
      <w:r w:rsidR="00D42EB4">
        <w:rPr>
          <w:rFonts w:asciiTheme="minorHAnsi" w:hAnsiTheme="minorHAnsi"/>
          <w:sz w:val="26"/>
          <w:szCs w:val="26"/>
        </w:rPr>
        <w:t xml:space="preserve"> </w:t>
      </w:r>
      <w:r w:rsidRPr="00550DB7">
        <w:rPr>
          <w:rFonts w:asciiTheme="minorHAnsi" w:hAnsiTheme="minorHAnsi"/>
          <w:sz w:val="26"/>
          <w:szCs w:val="26"/>
        </w:rPr>
        <w:t xml:space="preserve">Județean Harghita, vicepreşedinţilor </w:t>
      </w:r>
      <w:proofErr w:type="spellStart"/>
      <w:r w:rsidRPr="00550DB7">
        <w:rPr>
          <w:rFonts w:asciiTheme="minorHAnsi" w:hAnsiTheme="minorHAnsi"/>
          <w:sz w:val="26"/>
          <w:szCs w:val="26"/>
        </w:rPr>
        <w:t>Barti</w:t>
      </w:r>
      <w:proofErr w:type="spellEnd"/>
      <w:r w:rsidRPr="00550DB7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550DB7">
        <w:rPr>
          <w:rFonts w:asciiTheme="minorHAnsi" w:hAnsiTheme="minorHAnsi"/>
          <w:sz w:val="26"/>
          <w:szCs w:val="26"/>
        </w:rPr>
        <w:t>Tihamér</w:t>
      </w:r>
      <w:proofErr w:type="spellEnd"/>
      <w:r w:rsidRPr="00550DB7">
        <w:rPr>
          <w:rFonts w:asciiTheme="minorHAnsi" w:hAnsiTheme="minorHAnsi"/>
          <w:sz w:val="26"/>
          <w:szCs w:val="26"/>
        </w:rPr>
        <w:t xml:space="preserve"> şi </w:t>
      </w:r>
      <w:proofErr w:type="spellStart"/>
      <w:r w:rsidRPr="00550DB7">
        <w:rPr>
          <w:rFonts w:asciiTheme="minorHAnsi" w:hAnsiTheme="minorHAnsi"/>
          <w:sz w:val="26"/>
          <w:szCs w:val="26"/>
        </w:rPr>
        <w:t>Bíró</w:t>
      </w:r>
      <w:proofErr w:type="spellEnd"/>
      <w:r w:rsidRPr="00550DB7">
        <w:rPr>
          <w:rFonts w:asciiTheme="minorHAnsi" w:hAnsiTheme="minorHAnsi"/>
          <w:sz w:val="26"/>
          <w:szCs w:val="26"/>
        </w:rPr>
        <w:t xml:space="preserve"> Barna Botond, Direcţiei generale tehnice, Direcției generale patrimoniu, Direcţiei generale economice, UAT Comuna Voșlăbeni</w:t>
      </w:r>
      <w:r>
        <w:rPr>
          <w:rFonts w:asciiTheme="minorHAnsi" w:hAnsiTheme="minorHAnsi"/>
          <w:sz w:val="26"/>
          <w:szCs w:val="26"/>
        </w:rPr>
        <w:t xml:space="preserve">, </w:t>
      </w:r>
      <w:r w:rsidRPr="00550DB7">
        <w:rPr>
          <w:rFonts w:asciiTheme="minorHAnsi" w:hAnsiTheme="minorHAnsi"/>
          <w:sz w:val="26"/>
          <w:szCs w:val="26"/>
        </w:rPr>
        <w:t>UAT Comuna Suseni</w:t>
      </w:r>
      <w:r>
        <w:rPr>
          <w:rFonts w:asciiTheme="minorHAnsi" w:hAnsiTheme="minorHAnsi"/>
          <w:sz w:val="26"/>
          <w:szCs w:val="26"/>
        </w:rPr>
        <w:t xml:space="preserve">, </w:t>
      </w:r>
      <w:r w:rsidRPr="00550DB7">
        <w:rPr>
          <w:rFonts w:asciiTheme="minorHAnsi" w:hAnsiTheme="minorHAnsi"/>
          <w:sz w:val="26"/>
          <w:szCs w:val="26"/>
        </w:rPr>
        <w:t>UAT Comuna Joseni</w:t>
      </w:r>
      <w:r>
        <w:rPr>
          <w:rFonts w:asciiTheme="minorHAnsi" w:hAnsiTheme="minorHAnsi"/>
          <w:sz w:val="26"/>
          <w:szCs w:val="26"/>
        </w:rPr>
        <w:t xml:space="preserve">, </w:t>
      </w:r>
      <w:r w:rsidRPr="00550DB7">
        <w:rPr>
          <w:rFonts w:asciiTheme="minorHAnsi" w:hAnsiTheme="minorHAnsi"/>
          <w:sz w:val="26"/>
          <w:szCs w:val="26"/>
        </w:rPr>
        <w:t>UAT Comuna Ciumani</w:t>
      </w:r>
      <w:r>
        <w:rPr>
          <w:rFonts w:asciiTheme="minorHAnsi" w:hAnsiTheme="minorHAnsi"/>
          <w:sz w:val="26"/>
          <w:szCs w:val="26"/>
        </w:rPr>
        <w:t xml:space="preserve">, </w:t>
      </w:r>
      <w:r w:rsidRPr="00550DB7">
        <w:rPr>
          <w:rFonts w:asciiTheme="minorHAnsi" w:hAnsiTheme="minorHAnsi"/>
          <w:sz w:val="26"/>
          <w:szCs w:val="26"/>
        </w:rPr>
        <w:t>UAT Comuna Lăzarea precum şi Instituţiei Prefectului judeţului Harghita.</w:t>
      </w:r>
    </w:p>
    <w:p w:rsidR="00550DB7" w:rsidRPr="00550DB7" w:rsidRDefault="00550DB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50DB7" w:rsidRDefault="005442C7" w:rsidP="005442C7">
      <w:pPr>
        <w:spacing w:before="0" w:after="0"/>
        <w:ind w:firstLine="708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………………………………………….</w:t>
      </w:r>
      <w:r w:rsidR="00550DB7" w:rsidRPr="00550DB7">
        <w:rPr>
          <w:rFonts w:asciiTheme="minorHAnsi" w:hAnsiTheme="minorHAnsi"/>
          <w:sz w:val="26"/>
          <w:szCs w:val="26"/>
        </w:rPr>
        <w:t>,</w:t>
      </w:r>
      <w:r w:rsidR="000A19E8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>………………………..</w:t>
      </w:r>
      <w:r w:rsidR="00550DB7" w:rsidRPr="00550DB7">
        <w:rPr>
          <w:rFonts w:asciiTheme="minorHAnsi" w:hAnsiTheme="minorHAnsi"/>
          <w:sz w:val="26"/>
          <w:szCs w:val="26"/>
        </w:rPr>
        <w:t xml:space="preserve"> 2018</w:t>
      </w:r>
    </w:p>
    <w:p w:rsidR="00550DB7" w:rsidRDefault="00550DB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50DB7" w:rsidRDefault="00550DB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550DB7" w:rsidRDefault="00550DB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D42EB4" w:rsidRPr="00D42EB4" w:rsidRDefault="00D42EB4" w:rsidP="00D42EB4">
      <w:pPr>
        <w:widowControl w:val="0"/>
        <w:tabs>
          <w:tab w:val="center" w:pos="7938"/>
        </w:tabs>
        <w:autoSpaceDE w:val="0"/>
        <w:autoSpaceDN w:val="0"/>
        <w:adjustRightInd w:val="0"/>
        <w:spacing w:before="0" w:after="0"/>
        <w:rPr>
          <w:rFonts w:ascii="Calibri" w:hAnsi="Calibri"/>
          <w:b/>
          <w:bCs/>
          <w:sz w:val="26"/>
          <w:szCs w:val="26"/>
        </w:rPr>
      </w:pPr>
      <w:r w:rsidRPr="00D42EB4">
        <w:rPr>
          <w:rFonts w:ascii="Calibri" w:hAnsi="Calibri"/>
          <w:b/>
          <w:bCs/>
          <w:sz w:val="26"/>
          <w:szCs w:val="26"/>
        </w:rPr>
        <w:tab/>
        <w:t>CONTRASEMNEAZĂ</w:t>
      </w:r>
    </w:p>
    <w:p w:rsidR="00D42EB4" w:rsidRPr="00D42EB4" w:rsidRDefault="00D42EB4" w:rsidP="00D42EB4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spacing w:before="0" w:after="0"/>
        <w:rPr>
          <w:rFonts w:ascii="Calibri" w:hAnsi="Calibri"/>
          <w:b/>
          <w:bCs/>
          <w:sz w:val="26"/>
          <w:szCs w:val="26"/>
        </w:rPr>
      </w:pPr>
      <w:r w:rsidRPr="00D42EB4">
        <w:rPr>
          <w:rFonts w:ascii="Calibri" w:hAnsi="Calibri"/>
          <w:b/>
          <w:sz w:val="26"/>
          <w:szCs w:val="26"/>
        </w:rPr>
        <w:tab/>
      </w:r>
      <w:r w:rsidRPr="00D42EB4">
        <w:rPr>
          <w:rFonts w:ascii="Calibri" w:hAnsi="Calibri"/>
          <w:b/>
          <w:bCs/>
          <w:sz w:val="26"/>
          <w:szCs w:val="26"/>
        </w:rPr>
        <w:t>PREŞEDINTE</w:t>
      </w:r>
      <w:r w:rsidRPr="00D42EB4">
        <w:rPr>
          <w:rFonts w:ascii="Calibri" w:hAnsi="Calibri"/>
          <w:b/>
          <w:sz w:val="26"/>
          <w:szCs w:val="26"/>
        </w:rPr>
        <w:tab/>
      </w:r>
      <w:r w:rsidRPr="00D42EB4">
        <w:rPr>
          <w:rFonts w:ascii="Calibri" w:hAnsi="Calibri"/>
          <w:b/>
          <w:bCs/>
          <w:sz w:val="26"/>
          <w:szCs w:val="26"/>
        </w:rPr>
        <w:t>SECRETARUL</w:t>
      </w:r>
      <w:r w:rsidRPr="00D42EB4">
        <w:rPr>
          <w:rFonts w:ascii="Calibri" w:hAnsi="Calibri"/>
          <w:b/>
          <w:sz w:val="26"/>
          <w:szCs w:val="26"/>
        </w:rPr>
        <w:t xml:space="preserve"> </w:t>
      </w:r>
      <w:r w:rsidRPr="00D42EB4">
        <w:rPr>
          <w:rFonts w:ascii="Calibri" w:hAnsi="Calibri"/>
          <w:b/>
          <w:bCs/>
          <w:sz w:val="26"/>
          <w:szCs w:val="26"/>
        </w:rPr>
        <w:t>JUDEŢULUI</w:t>
      </w:r>
    </w:p>
    <w:p w:rsidR="00D42EB4" w:rsidRPr="00D42EB4" w:rsidRDefault="00D42EB4" w:rsidP="00D42EB4">
      <w:pPr>
        <w:widowControl w:val="0"/>
        <w:tabs>
          <w:tab w:val="center" w:pos="1701"/>
          <w:tab w:val="center" w:pos="7797"/>
        </w:tabs>
        <w:autoSpaceDE w:val="0"/>
        <w:autoSpaceDN w:val="0"/>
        <w:adjustRightInd w:val="0"/>
        <w:spacing w:before="0" w:after="0"/>
        <w:rPr>
          <w:rFonts w:ascii="Calibri" w:hAnsi="Calibri"/>
          <w:sz w:val="26"/>
          <w:szCs w:val="26"/>
        </w:rPr>
      </w:pPr>
      <w:r w:rsidRPr="00D42EB4">
        <w:rPr>
          <w:rFonts w:ascii="Calibri" w:hAnsi="Calibri"/>
          <w:sz w:val="26"/>
          <w:szCs w:val="26"/>
        </w:rPr>
        <w:tab/>
      </w:r>
      <w:proofErr w:type="spellStart"/>
      <w:r w:rsidRPr="00D42EB4">
        <w:rPr>
          <w:rFonts w:ascii="Calibri" w:hAnsi="Calibri"/>
          <w:sz w:val="26"/>
          <w:szCs w:val="26"/>
        </w:rPr>
        <w:t>Borboly</w:t>
      </w:r>
      <w:proofErr w:type="spellEnd"/>
      <w:r w:rsidRPr="00D42EB4">
        <w:rPr>
          <w:rFonts w:ascii="Calibri" w:hAnsi="Calibri"/>
          <w:sz w:val="26"/>
          <w:szCs w:val="26"/>
        </w:rPr>
        <w:t xml:space="preserve"> Csaba</w:t>
      </w:r>
      <w:r w:rsidRPr="00D42EB4">
        <w:rPr>
          <w:rFonts w:ascii="Calibri" w:hAnsi="Calibri"/>
          <w:sz w:val="26"/>
          <w:szCs w:val="26"/>
        </w:rPr>
        <w:tab/>
      </w:r>
      <w:proofErr w:type="spellStart"/>
      <w:r w:rsidRPr="00D42EB4">
        <w:rPr>
          <w:rFonts w:ascii="Calibri" w:hAnsi="Calibri"/>
          <w:sz w:val="26"/>
          <w:szCs w:val="26"/>
        </w:rPr>
        <w:t>Egyed</w:t>
      </w:r>
      <w:proofErr w:type="spellEnd"/>
      <w:r w:rsidRPr="00D42EB4">
        <w:rPr>
          <w:rFonts w:ascii="Calibri" w:hAnsi="Calibri"/>
          <w:sz w:val="26"/>
          <w:szCs w:val="26"/>
        </w:rPr>
        <w:t xml:space="preserve"> Árpád</w:t>
      </w:r>
    </w:p>
    <w:p w:rsidR="00D42EB4" w:rsidRDefault="00D42EB4">
      <w:pPr>
        <w:spacing w:before="0" w:after="0"/>
        <w:rPr>
          <w:rFonts w:asciiTheme="minorHAnsi" w:hAnsiTheme="minorHAnsi"/>
          <w:sz w:val="26"/>
          <w:szCs w:val="26"/>
          <w:highlight w:val="yellow"/>
        </w:rPr>
      </w:pPr>
      <w:r>
        <w:rPr>
          <w:rFonts w:asciiTheme="minorHAnsi" w:hAnsiTheme="minorHAnsi"/>
          <w:sz w:val="26"/>
          <w:szCs w:val="26"/>
          <w:highlight w:val="yellow"/>
        </w:rPr>
        <w:br w:type="page"/>
      </w:r>
    </w:p>
    <w:p w:rsidR="00BD10DE" w:rsidRDefault="00BD10DE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AVIZAT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SECRETARUL JUDEŢULUI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proofErr w:type="spellStart"/>
      <w:r w:rsidRPr="003B6670">
        <w:rPr>
          <w:rFonts w:asciiTheme="minorHAnsi" w:hAnsiTheme="minorHAnsi"/>
          <w:sz w:val="26"/>
          <w:szCs w:val="26"/>
        </w:rPr>
        <w:t>Egyed</w:t>
      </w:r>
      <w:proofErr w:type="spellEnd"/>
      <w:r w:rsidRPr="003B6670">
        <w:rPr>
          <w:rFonts w:asciiTheme="minorHAnsi" w:hAnsiTheme="minorHAnsi"/>
          <w:sz w:val="26"/>
          <w:szCs w:val="26"/>
        </w:rPr>
        <w:t xml:space="preserve"> Árpád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 xml:space="preserve">Prezentul proiect de hotărâre a fost iniţiat de către preşedintele Borboly </w:t>
      </w:r>
      <w:r w:rsidR="00550DB7">
        <w:rPr>
          <w:rFonts w:asciiTheme="minorHAnsi" w:hAnsiTheme="minorHAnsi"/>
          <w:sz w:val="26"/>
          <w:szCs w:val="26"/>
        </w:rPr>
        <w:t>C</w:t>
      </w:r>
      <w:r w:rsidRPr="003B6670">
        <w:rPr>
          <w:rFonts w:asciiTheme="minorHAnsi" w:hAnsiTheme="minorHAnsi"/>
          <w:sz w:val="26"/>
          <w:szCs w:val="26"/>
        </w:rPr>
        <w:t>saba, la propunerea Direcţiei generale tehnice.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D42EB4">
      <w:pPr>
        <w:tabs>
          <w:tab w:val="center" w:pos="2127"/>
          <w:tab w:val="center" w:pos="7655"/>
        </w:tabs>
        <w:spacing w:before="0" w:after="0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ab/>
        <w:t>PREŞEDINTE</w:t>
      </w:r>
      <w:r w:rsidRPr="003B6670">
        <w:rPr>
          <w:rFonts w:asciiTheme="minorHAnsi" w:hAnsiTheme="minorHAnsi"/>
          <w:sz w:val="26"/>
          <w:szCs w:val="26"/>
        </w:rPr>
        <w:tab/>
        <w:t>DIRECTOR GENERAL ADJUNCT</w:t>
      </w:r>
    </w:p>
    <w:p w:rsidR="003B6670" w:rsidRPr="003B6670" w:rsidRDefault="003B6670" w:rsidP="00D42EB4">
      <w:pPr>
        <w:tabs>
          <w:tab w:val="center" w:pos="2127"/>
          <w:tab w:val="center" w:pos="7655"/>
        </w:tabs>
        <w:spacing w:before="0" w:after="0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ab/>
      </w:r>
      <w:proofErr w:type="spellStart"/>
      <w:r w:rsidRPr="003B6670">
        <w:rPr>
          <w:rFonts w:asciiTheme="minorHAnsi" w:hAnsiTheme="minorHAnsi"/>
          <w:sz w:val="26"/>
          <w:szCs w:val="26"/>
        </w:rPr>
        <w:t>Borboly</w:t>
      </w:r>
      <w:proofErr w:type="spellEnd"/>
      <w:r w:rsidRPr="003B6670">
        <w:rPr>
          <w:rFonts w:asciiTheme="minorHAnsi" w:hAnsiTheme="minorHAnsi"/>
          <w:sz w:val="26"/>
          <w:szCs w:val="26"/>
        </w:rPr>
        <w:t xml:space="preserve"> Csaba</w:t>
      </w:r>
      <w:r w:rsidRPr="003B6670">
        <w:rPr>
          <w:rFonts w:asciiTheme="minorHAnsi" w:hAnsiTheme="minorHAnsi"/>
          <w:sz w:val="26"/>
          <w:szCs w:val="26"/>
        </w:rPr>
        <w:tab/>
        <w:t>Chiorean Adrian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VIZA JURIDICĂ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DIRECŢIA GENERALĂ ADMINISTRAŢIE PUBLICĂ LOCALĂ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proofErr w:type="spellStart"/>
      <w:r w:rsidRPr="003B6670">
        <w:rPr>
          <w:rFonts w:asciiTheme="minorHAnsi" w:hAnsiTheme="minorHAnsi"/>
          <w:sz w:val="26"/>
          <w:szCs w:val="26"/>
        </w:rPr>
        <w:t>Vágássy</w:t>
      </w:r>
      <w:proofErr w:type="spellEnd"/>
      <w:r w:rsidRPr="003B6670">
        <w:rPr>
          <w:rFonts w:asciiTheme="minorHAnsi" w:hAnsiTheme="minorHAnsi"/>
          <w:sz w:val="26"/>
          <w:szCs w:val="26"/>
        </w:rPr>
        <w:t xml:space="preserve"> </w:t>
      </w:r>
      <w:proofErr w:type="spellStart"/>
      <w:r w:rsidRPr="003B6670">
        <w:rPr>
          <w:rFonts w:asciiTheme="minorHAnsi" w:hAnsiTheme="minorHAnsi"/>
          <w:sz w:val="26"/>
          <w:szCs w:val="26"/>
        </w:rPr>
        <w:t>Alpár</w:t>
      </w:r>
      <w:proofErr w:type="spellEnd"/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Director general</w:t>
      </w: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rPr>
          <w:rFonts w:asciiTheme="minorHAnsi" w:hAnsiTheme="minorHAnsi"/>
          <w:sz w:val="26"/>
          <w:szCs w:val="26"/>
        </w:rPr>
      </w:pP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VIZAT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COMPARTIMENTUL CANCELARIA CJHR</w:t>
      </w:r>
    </w:p>
    <w:p w:rsidR="003B6670" w:rsidRP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 xml:space="preserve">Szabó Zsolt </w:t>
      </w:r>
      <w:proofErr w:type="spellStart"/>
      <w:r w:rsidRPr="003B6670">
        <w:rPr>
          <w:rFonts w:asciiTheme="minorHAnsi" w:hAnsiTheme="minorHAnsi"/>
          <w:sz w:val="26"/>
          <w:szCs w:val="26"/>
        </w:rPr>
        <w:t>Szilveszter</w:t>
      </w:r>
      <w:proofErr w:type="spellEnd"/>
    </w:p>
    <w:p w:rsidR="003B6670" w:rsidRDefault="003B6670" w:rsidP="004953A6">
      <w:pPr>
        <w:spacing w:before="0" w:after="0"/>
        <w:jc w:val="center"/>
        <w:rPr>
          <w:rFonts w:asciiTheme="minorHAnsi" w:hAnsiTheme="minorHAnsi"/>
          <w:sz w:val="26"/>
          <w:szCs w:val="26"/>
        </w:rPr>
      </w:pPr>
      <w:r w:rsidRPr="003B6670">
        <w:rPr>
          <w:rFonts w:asciiTheme="minorHAnsi" w:hAnsiTheme="minorHAnsi"/>
          <w:sz w:val="26"/>
          <w:szCs w:val="26"/>
        </w:rPr>
        <w:t>Coordonator compartiment</w:t>
      </w:r>
    </w:p>
    <w:p w:rsidR="00D42EB4" w:rsidRDefault="00D42EB4">
      <w:pPr>
        <w:spacing w:before="0" w:after="0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br w:type="page"/>
      </w:r>
    </w:p>
    <w:p w:rsidR="008C019B" w:rsidRPr="008C019B" w:rsidRDefault="008C019B" w:rsidP="008C019B">
      <w:pPr>
        <w:spacing w:before="0" w:after="0"/>
        <w:jc w:val="both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lastRenderedPageBreak/>
        <w:t>ROMÂNIA</w:t>
      </w:r>
    </w:p>
    <w:p w:rsidR="008C019B" w:rsidRPr="008C019B" w:rsidRDefault="008C019B" w:rsidP="008C019B">
      <w:pPr>
        <w:tabs>
          <w:tab w:val="center" w:pos="7938"/>
        </w:tabs>
        <w:spacing w:before="0" w:after="0"/>
        <w:jc w:val="both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t xml:space="preserve">JUDEŢUL HARGHITA </w:t>
      </w:r>
      <w:r w:rsidRPr="008C019B">
        <w:rPr>
          <w:rFonts w:ascii="Calibri" w:hAnsi="Calibri"/>
          <w:sz w:val="26"/>
          <w:szCs w:val="26"/>
        </w:rPr>
        <w:tab/>
        <w:t xml:space="preserve">Aprobat, </w:t>
      </w:r>
    </w:p>
    <w:p w:rsidR="008C019B" w:rsidRPr="008C019B" w:rsidRDefault="008C019B" w:rsidP="008C019B">
      <w:pPr>
        <w:tabs>
          <w:tab w:val="center" w:pos="7938"/>
        </w:tabs>
        <w:spacing w:before="0" w:after="0"/>
        <w:jc w:val="both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t xml:space="preserve">CONSILIUL JUDEŢEAN </w:t>
      </w:r>
      <w:r w:rsidRPr="008C019B">
        <w:rPr>
          <w:rFonts w:ascii="Calibri" w:hAnsi="Calibri"/>
          <w:sz w:val="26"/>
          <w:szCs w:val="26"/>
        </w:rPr>
        <w:tab/>
      </w:r>
      <w:proofErr w:type="spellStart"/>
      <w:r w:rsidRPr="008C019B">
        <w:rPr>
          <w:rFonts w:ascii="Calibri" w:hAnsi="Calibri"/>
          <w:sz w:val="26"/>
          <w:szCs w:val="26"/>
        </w:rPr>
        <w:t>Borboly</w:t>
      </w:r>
      <w:proofErr w:type="spellEnd"/>
      <w:r w:rsidRPr="008C019B">
        <w:rPr>
          <w:rFonts w:ascii="Calibri" w:hAnsi="Calibri"/>
          <w:sz w:val="26"/>
          <w:szCs w:val="26"/>
        </w:rPr>
        <w:t xml:space="preserve"> Csaba</w:t>
      </w:r>
    </w:p>
    <w:p w:rsidR="008C019B" w:rsidRPr="008C019B" w:rsidRDefault="008C019B" w:rsidP="008C019B">
      <w:pPr>
        <w:tabs>
          <w:tab w:val="center" w:pos="7938"/>
        </w:tabs>
        <w:spacing w:before="0" w:after="0"/>
        <w:jc w:val="both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t xml:space="preserve">Direcţia generală tehnică </w:t>
      </w:r>
      <w:r w:rsidRPr="008C019B">
        <w:rPr>
          <w:rFonts w:ascii="Calibri" w:hAnsi="Calibri"/>
          <w:sz w:val="26"/>
          <w:szCs w:val="26"/>
        </w:rPr>
        <w:tab/>
        <w:t>președinte</w:t>
      </w:r>
    </w:p>
    <w:p w:rsidR="008C019B" w:rsidRPr="008C019B" w:rsidRDefault="008C019B" w:rsidP="008C019B">
      <w:pPr>
        <w:spacing w:before="0" w:after="0"/>
        <w:jc w:val="both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t>Nr._________/___.___.2018</w:t>
      </w:r>
    </w:p>
    <w:p w:rsidR="008C019B" w:rsidRPr="008C019B" w:rsidRDefault="008C019B" w:rsidP="008C019B">
      <w:pPr>
        <w:spacing w:before="0" w:after="0"/>
        <w:jc w:val="both"/>
        <w:rPr>
          <w:rFonts w:ascii="Calibri" w:hAnsi="Calibri"/>
          <w:sz w:val="26"/>
          <w:szCs w:val="26"/>
        </w:rPr>
      </w:pPr>
    </w:p>
    <w:p w:rsidR="008C019B" w:rsidRDefault="008C019B" w:rsidP="008C019B">
      <w:pPr>
        <w:spacing w:before="0" w:after="0"/>
        <w:jc w:val="both"/>
        <w:rPr>
          <w:rFonts w:ascii="Calibri" w:hAnsi="Calibri"/>
          <w:sz w:val="26"/>
          <w:szCs w:val="26"/>
        </w:rPr>
      </w:pPr>
    </w:p>
    <w:p w:rsidR="006845F7" w:rsidRPr="008C019B" w:rsidRDefault="006845F7" w:rsidP="008C019B">
      <w:pPr>
        <w:spacing w:before="0" w:after="0"/>
        <w:jc w:val="both"/>
        <w:rPr>
          <w:rFonts w:ascii="Calibri" w:hAnsi="Calibri"/>
          <w:sz w:val="26"/>
          <w:szCs w:val="26"/>
        </w:rPr>
      </w:pPr>
    </w:p>
    <w:p w:rsidR="008C019B" w:rsidRPr="008C019B" w:rsidRDefault="008C019B" w:rsidP="008C019B">
      <w:pPr>
        <w:spacing w:before="0" w:after="0"/>
        <w:jc w:val="center"/>
        <w:rPr>
          <w:rFonts w:ascii="Calibri" w:hAnsi="Calibri"/>
          <w:sz w:val="26"/>
          <w:szCs w:val="26"/>
        </w:rPr>
      </w:pPr>
      <w:r w:rsidRPr="008C019B">
        <w:rPr>
          <w:rFonts w:ascii="Calibri" w:hAnsi="Calibri"/>
          <w:sz w:val="26"/>
          <w:szCs w:val="26"/>
        </w:rPr>
        <w:t>EXPUNERE DE MOTIVE</w:t>
      </w:r>
    </w:p>
    <w:p w:rsidR="008C019B" w:rsidRPr="003B6670" w:rsidRDefault="008C019B" w:rsidP="008C019B">
      <w:pPr>
        <w:spacing w:before="0" w:after="0"/>
        <w:jc w:val="center"/>
        <w:rPr>
          <w:rFonts w:asciiTheme="minorHAnsi" w:hAnsiTheme="minorHAnsi"/>
          <w:b/>
          <w:sz w:val="26"/>
          <w:szCs w:val="26"/>
        </w:rPr>
      </w:pPr>
      <w:r w:rsidRPr="00DB07A5">
        <w:rPr>
          <w:rFonts w:asciiTheme="minorHAnsi" w:hAnsiTheme="minorHAnsi"/>
          <w:sz w:val="26"/>
          <w:szCs w:val="26"/>
        </w:rPr>
        <w:t xml:space="preserve">privind </w:t>
      </w:r>
      <w:r>
        <w:rPr>
          <w:rFonts w:asciiTheme="minorHAnsi" w:hAnsiTheme="minorHAnsi"/>
          <w:sz w:val="26"/>
          <w:szCs w:val="26"/>
        </w:rPr>
        <w:t xml:space="preserve">modificarea și completarea Hotărârii Consiliului Județean Harghita nr. 243/2018 privind </w:t>
      </w:r>
      <w:r w:rsidRPr="00DB07A5">
        <w:rPr>
          <w:rFonts w:asciiTheme="minorHAnsi" w:hAnsiTheme="minorHAnsi"/>
          <w:sz w:val="26"/>
          <w:szCs w:val="26"/>
        </w:rPr>
        <w:t>aprobarea proiectului: „</w:t>
      </w:r>
      <w:r w:rsidRPr="003B6670">
        <w:rPr>
          <w:rFonts w:asciiTheme="minorHAnsi" w:hAnsiTheme="minorHAnsi"/>
          <w:b/>
          <w:sz w:val="26"/>
          <w:szCs w:val="26"/>
        </w:rPr>
        <w:t>Modernizare DJ 126, km 0+000-5+650</w:t>
      </w:r>
      <w:r>
        <w:rPr>
          <w:rFonts w:asciiTheme="minorHAnsi" w:hAnsiTheme="minorHAnsi"/>
          <w:b/>
          <w:sz w:val="26"/>
          <w:szCs w:val="26"/>
        </w:rPr>
        <w:t xml:space="preserve">”, </w:t>
      </w:r>
      <w:r w:rsidRPr="003B6670">
        <w:rPr>
          <w:rFonts w:asciiTheme="minorHAnsi" w:hAnsiTheme="minorHAnsi"/>
          <w:b/>
          <w:sz w:val="26"/>
          <w:szCs w:val="26"/>
        </w:rPr>
        <w:t xml:space="preserve">Axa prioritară </w:t>
      </w:r>
      <w:r w:rsidRPr="003B6670">
        <w:rPr>
          <w:rFonts w:asciiTheme="minorHAnsi" w:hAnsiTheme="minorHAnsi"/>
          <w:b/>
          <w:snapToGrid w:val="0"/>
          <w:sz w:val="26"/>
          <w:szCs w:val="26"/>
        </w:rPr>
        <w:t>6</w:t>
      </w:r>
      <w:r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Pr="003B6670">
        <w:rPr>
          <w:rFonts w:asciiTheme="minorHAnsi" w:hAnsiTheme="minorHAnsi"/>
          <w:i/>
          <w:snapToGrid w:val="0"/>
          <w:sz w:val="26"/>
          <w:szCs w:val="26"/>
        </w:rPr>
        <w:t>Îmbunătățirea infrastructurii rutiere de importanță regională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Pr="003B6670">
        <w:rPr>
          <w:rFonts w:asciiTheme="minorHAnsi" w:hAnsiTheme="minorHAnsi"/>
          <w:b/>
          <w:sz w:val="26"/>
          <w:szCs w:val="26"/>
        </w:rPr>
        <w:t xml:space="preserve">Prioritatea de </w:t>
      </w:r>
      <w:proofErr w:type="spellStart"/>
      <w:r w:rsidRPr="003B6670">
        <w:rPr>
          <w:rFonts w:asciiTheme="minorHAnsi" w:hAnsiTheme="minorHAnsi"/>
          <w:b/>
          <w:sz w:val="26"/>
          <w:szCs w:val="26"/>
        </w:rPr>
        <w:t>Investitii</w:t>
      </w:r>
      <w:proofErr w:type="spellEnd"/>
      <w:r w:rsidRPr="003B6670">
        <w:rPr>
          <w:rFonts w:asciiTheme="minorHAnsi" w:hAnsiTheme="minorHAnsi"/>
          <w:b/>
          <w:sz w:val="26"/>
          <w:szCs w:val="26"/>
        </w:rPr>
        <w:t xml:space="preserve"> </w:t>
      </w:r>
      <w:r w:rsidRPr="003B6670">
        <w:rPr>
          <w:rFonts w:asciiTheme="minorHAnsi" w:hAnsiTheme="minorHAnsi"/>
          <w:b/>
          <w:snapToGrid w:val="0"/>
          <w:sz w:val="26"/>
          <w:szCs w:val="26"/>
        </w:rPr>
        <w:t>6.1</w:t>
      </w:r>
      <w:r w:rsidRPr="003B6670">
        <w:rPr>
          <w:rFonts w:asciiTheme="minorHAnsi" w:hAnsiTheme="minorHAnsi"/>
          <w:snapToGrid w:val="0"/>
          <w:sz w:val="26"/>
          <w:szCs w:val="26"/>
        </w:rPr>
        <w:t xml:space="preserve">: </w:t>
      </w:r>
      <w:r w:rsidRPr="003B6670">
        <w:rPr>
          <w:rFonts w:asciiTheme="minorHAnsi" w:hAnsiTheme="minorHAnsi"/>
          <w:i/>
          <w:snapToGrid w:val="0"/>
          <w:sz w:val="26"/>
          <w:szCs w:val="26"/>
        </w:rPr>
        <w:t>Stimularea mobilității regionale prin conectarea nodurilor secundare și terțiare la infrastructura TEN-T</w:t>
      </w:r>
      <w:r>
        <w:rPr>
          <w:rFonts w:asciiTheme="minorHAnsi" w:hAnsiTheme="minorHAnsi"/>
          <w:i/>
          <w:snapToGrid w:val="0"/>
          <w:sz w:val="26"/>
          <w:szCs w:val="26"/>
        </w:rPr>
        <w:t xml:space="preserve">, </w:t>
      </w:r>
      <w:r w:rsidRPr="003B6670">
        <w:rPr>
          <w:rFonts w:asciiTheme="minorHAnsi" w:hAnsiTheme="minorHAnsi"/>
          <w:b/>
          <w:sz w:val="26"/>
          <w:szCs w:val="26"/>
        </w:rPr>
        <w:t>Apel de proiecte nr POR 2018/6/6.1/6</w:t>
      </w:r>
      <w:r>
        <w:rPr>
          <w:rFonts w:asciiTheme="minorHAnsi" w:hAnsiTheme="minorHAnsi"/>
          <w:b/>
          <w:sz w:val="26"/>
          <w:szCs w:val="26"/>
        </w:rPr>
        <w:t xml:space="preserve">, </w:t>
      </w:r>
      <w:r w:rsidRPr="002B0BAC">
        <w:rPr>
          <w:rFonts w:asciiTheme="minorHAnsi" w:hAnsiTheme="minorHAnsi"/>
          <w:sz w:val="26"/>
          <w:szCs w:val="26"/>
        </w:rPr>
        <w:t>precum și a cheltuielilor acestuia</w:t>
      </w:r>
    </w:p>
    <w:p w:rsidR="003B6670" w:rsidRDefault="003B6670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6845F7" w:rsidRPr="003B6670" w:rsidRDefault="006845F7" w:rsidP="004953A6">
      <w:pPr>
        <w:spacing w:before="0" w:after="0"/>
        <w:jc w:val="both"/>
        <w:rPr>
          <w:rFonts w:asciiTheme="minorHAnsi" w:hAnsiTheme="minorHAnsi"/>
          <w:sz w:val="26"/>
          <w:szCs w:val="26"/>
        </w:rPr>
      </w:pPr>
    </w:p>
    <w:p w:rsidR="006845F7" w:rsidRDefault="006845F7" w:rsidP="006845F7">
      <w:pPr>
        <w:spacing w:before="0" w:after="0"/>
        <w:jc w:val="both"/>
        <w:rPr>
          <w:rFonts w:ascii="Calibri" w:hAnsi="Calibri"/>
          <w:sz w:val="26"/>
          <w:szCs w:val="26"/>
        </w:rPr>
      </w:pPr>
      <w:r w:rsidRPr="006845F7">
        <w:rPr>
          <w:rFonts w:ascii="Calibri" w:hAnsi="Calibri"/>
          <w:sz w:val="26"/>
          <w:szCs w:val="26"/>
        </w:rPr>
        <w:t xml:space="preserve">Având în vederea </w:t>
      </w:r>
      <w:r>
        <w:rPr>
          <w:rFonts w:ascii="Calibri" w:hAnsi="Calibri"/>
          <w:sz w:val="26"/>
          <w:szCs w:val="26"/>
        </w:rPr>
        <w:t xml:space="preserve">punctele 1 și 7 al </w:t>
      </w:r>
      <w:r w:rsidRPr="006845F7">
        <w:rPr>
          <w:rFonts w:ascii="Calibri" w:hAnsi="Calibri"/>
          <w:sz w:val="26"/>
          <w:szCs w:val="26"/>
        </w:rPr>
        <w:t>Solicit</w:t>
      </w:r>
      <w:r>
        <w:rPr>
          <w:rFonts w:ascii="Calibri" w:hAnsi="Calibri"/>
          <w:sz w:val="26"/>
          <w:szCs w:val="26"/>
        </w:rPr>
        <w:t>ării</w:t>
      </w:r>
      <w:r w:rsidRPr="006845F7">
        <w:rPr>
          <w:rFonts w:ascii="Calibri" w:hAnsi="Calibri"/>
          <w:sz w:val="26"/>
          <w:szCs w:val="26"/>
        </w:rPr>
        <w:t xml:space="preserve"> de clarificare nr. </w:t>
      </w:r>
      <w:r>
        <w:rPr>
          <w:rFonts w:ascii="Calibri" w:hAnsi="Calibri"/>
          <w:sz w:val="26"/>
          <w:szCs w:val="26"/>
        </w:rPr>
        <w:t>3</w:t>
      </w:r>
      <w:r w:rsidRPr="006845F7">
        <w:rPr>
          <w:rFonts w:ascii="Calibri" w:hAnsi="Calibri"/>
          <w:sz w:val="26"/>
          <w:szCs w:val="26"/>
        </w:rPr>
        <w:t xml:space="preserve">, înregistrată la ADR Centru sub nr. 38516/22.10.2018, prin care se solicită </w:t>
      </w:r>
      <w:r>
        <w:rPr>
          <w:rFonts w:ascii="Calibri" w:hAnsi="Calibri"/>
          <w:sz w:val="26"/>
          <w:szCs w:val="26"/>
        </w:rPr>
        <w:t xml:space="preserve">modificarea actelor depuse de solicitanți, deoarece există necorelări de informații privind valorile proiectului, inclusiv sursele de finanțare înscrise în </w:t>
      </w:r>
      <w:r w:rsidRPr="000A2BFA">
        <w:rPr>
          <w:rFonts w:ascii="Calibri" w:hAnsi="Calibri"/>
          <w:sz w:val="26"/>
          <w:szCs w:val="26"/>
          <w:u w:val="single"/>
        </w:rPr>
        <w:t>Hotărârea Consiliului Județean Harghita nr. 243/2018</w:t>
      </w:r>
      <w:r>
        <w:rPr>
          <w:rFonts w:ascii="Calibri" w:hAnsi="Calibri"/>
          <w:sz w:val="26"/>
          <w:szCs w:val="26"/>
        </w:rPr>
        <w:t xml:space="preserve"> </w:t>
      </w:r>
      <w:r w:rsidRPr="00E17C9F">
        <w:rPr>
          <w:rFonts w:asciiTheme="minorHAnsi" w:hAnsiTheme="minorHAnsi"/>
          <w:i/>
          <w:sz w:val="26"/>
          <w:szCs w:val="26"/>
        </w:rPr>
        <w:t xml:space="preserve">privind aprobarea proiectului: „Modernizare DJ 126, km 0+000-5+650”, Axa prioritară </w:t>
      </w:r>
      <w:r w:rsidRPr="00E17C9F">
        <w:rPr>
          <w:rFonts w:asciiTheme="minorHAnsi" w:hAnsiTheme="minorHAnsi"/>
          <w:i/>
          <w:snapToGrid w:val="0"/>
          <w:sz w:val="26"/>
          <w:szCs w:val="26"/>
        </w:rPr>
        <w:t xml:space="preserve">6: Îmbunătățirea infrastructurii rutiere de importanță regională, </w:t>
      </w:r>
      <w:r w:rsidRPr="00E17C9F">
        <w:rPr>
          <w:rFonts w:asciiTheme="minorHAnsi" w:hAnsiTheme="minorHAnsi"/>
          <w:i/>
          <w:sz w:val="26"/>
          <w:szCs w:val="26"/>
        </w:rPr>
        <w:t xml:space="preserve">Prioritatea de </w:t>
      </w:r>
      <w:proofErr w:type="spellStart"/>
      <w:r w:rsidRPr="00E17C9F">
        <w:rPr>
          <w:rFonts w:asciiTheme="minorHAnsi" w:hAnsiTheme="minorHAnsi"/>
          <w:i/>
          <w:sz w:val="26"/>
          <w:szCs w:val="26"/>
        </w:rPr>
        <w:t>Investitii</w:t>
      </w:r>
      <w:proofErr w:type="spellEnd"/>
      <w:r w:rsidRPr="00E17C9F">
        <w:rPr>
          <w:rFonts w:asciiTheme="minorHAnsi" w:hAnsiTheme="minorHAnsi"/>
          <w:i/>
          <w:sz w:val="26"/>
          <w:szCs w:val="26"/>
        </w:rPr>
        <w:t xml:space="preserve"> </w:t>
      </w:r>
      <w:r w:rsidRPr="00E17C9F">
        <w:rPr>
          <w:rFonts w:asciiTheme="minorHAnsi" w:hAnsiTheme="minorHAnsi"/>
          <w:i/>
          <w:snapToGrid w:val="0"/>
          <w:sz w:val="26"/>
          <w:szCs w:val="26"/>
        </w:rPr>
        <w:t xml:space="preserve">6.1: Stimularea mobilității regionale prin conectarea nodurilor secundare și terțiare la infrastructura TEN-T, </w:t>
      </w:r>
      <w:r w:rsidRPr="00E17C9F">
        <w:rPr>
          <w:rFonts w:asciiTheme="minorHAnsi" w:hAnsiTheme="minorHAnsi"/>
          <w:i/>
          <w:sz w:val="26"/>
          <w:szCs w:val="26"/>
        </w:rPr>
        <w:t>Apel de proiecte nr POR 2018/6/6.1/6, precum și a cheltuielilor acestuia</w:t>
      </w:r>
      <w:r>
        <w:rPr>
          <w:rFonts w:asciiTheme="minorHAnsi" w:hAnsiTheme="minorHAnsi"/>
          <w:sz w:val="26"/>
          <w:szCs w:val="26"/>
        </w:rPr>
        <w:t xml:space="preserve">, </w:t>
      </w:r>
      <w:r w:rsidRPr="006845F7">
        <w:rPr>
          <w:rFonts w:ascii="Calibri" w:hAnsi="Calibri"/>
          <w:sz w:val="26"/>
          <w:szCs w:val="26"/>
        </w:rPr>
        <w:t xml:space="preserve">prin prezenta propunem </w:t>
      </w:r>
      <w:r>
        <w:rPr>
          <w:rFonts w:ascii="Calibri" w:hAnsi="Calibri"/>
          <w:sz w:val="26"/>
          <w:szCs w:val="26"/>
        </w:rPr>
        <w:t xml:space="preserve">aprobarea </w:t>
      </w:r>
      <w:r w:rsidRPr="000A2BFA">
        <w:rPr>
          <w:rFonts w:ascii="Calibri" w:hAnsi="Calibri"/>
          <w:sz w:val="26"/>
          <w:szCs w:val="26"/>
          <w:u w:val="single"/>
        </w:rPr>
        <w:t>proiectului de hotărâre</w:t>
      </w:r>
      <w:r>
        <w:rPr>
          <w:rFonts w:ascii="Calibri" w:hAnsi="Calibri"/>
          <w:sz w:val="26"/>
          <w:szCs w:val="26"/>
        </w:rPr>
        <w:t xml:space="preserve"> </w:t>
      </w:r>
      <w:r w:rsidRPr="00E17C9F">
        <w:rPr>
          <w:rFonts w:ascii="Calibri" w:hAnsi="Calibri"/>
          <w:i/>
          <w:sz w:val="26"/>
          <w:szCs w:val="26"/>
        </w:rPr>
        <w:t xml:space="preserve">privind </w:t>
      </w:r>
      <w:r w:rsidRPr="00E17C9F">
        <w:rPr>
          <w:rFonts w:asciiTheme="minorHAnsi" w:hAnsiTheme="minorHAnsi"/>
          <w:i/>
          <w:sz w:val="26"/>
          <w:szCs w:val="26"/>
        </w:rPr>
        <w:t xml:space="preserve">modificarea și completarea Hotărârii Consiliului Județean Harghita nr. 243/2018 privind aprobarea proiectului: „Modernizare DJ 126, km 0+000-5+650”, Axa prioritară </w:t>
      </w:r>
      <w:r w:rsidRPr="00E17C9F">
        <w:rPr>
          <w:rFonts w:asciiTheme="minorHAnsi" w:hAnsiTheme="minorHAnsi"/>
          <w:i/>
          <w:snapToGrid w:val="0"/>
          <w:sz w:val="26"/>
          <w:szCs w:val="26"/>
        </w:rPr>
        <w:t xml:space="preserve">6: Îmbunătățirea infrastructurii rutiere de importanță regională, </w:t>
      </w:r>
      <w:r w:rsidR="000A2BFA">
        <w:rPr>
          <w:rFonts w:asciiTheme="minorHAnsi" w:hAnsiTheme="minorHAnsi"/>
          <w:i/>
          <w:sz w:val="26"/>
          <w:szCs w:val="26"/>
        </w:rPr>
        <w:t>Prioritatea de Investiț</w:t>
      </w:r>
      <w:r w:rsidRPr="00E17C9F">
        <w:rPr>
          <w:rFonts w:asciiTheme="minorHAnsi" w:hAnsiTheme="minorHAnsi"/>
          <w:i/>
          <w:sz w:val="26"/>
          <w:szCs w:val="26"/>
        </w:rPr>
        <w:t xml:space="preserve">ii </w:t>
      </w:r>
      <w:r w:rsidRPr="00E17C9F">
        <w:rPr>
          <w:rFonts w:asciiTheme="minorHAnsi" w:hAnsiTheme="minorHAnsi"/>
          <w:i/>
          <w:snapToGrid w:val="0"/>
          <w:sz w:val="26"/>
          <w:szCs w:val="26"/>
        </w:rPr>
        <w:t xml:space="preserve">6.1: Stimularea mobilității regionale prin conectarea nodurilor secundare și terțiare la infrastructura TEN-T, </w:t>
      </w:r>
      <w:r w:rsidRPr="00E17C9F">
        <w:rPr>
          <w:rFonts w:asciiTheme="minorHAnsi" w:hAnsiTheme="minorHAnsi"/>
          <w:i/>
          <w:sz w:val="26"/>
          <w:szCs w:val="26"/>
        </w:rPr>
        <w:t>Apel de proiecte nr POR 2018/6/6.1/6, precum și a cheltuielilor acestuia</w:t>
      </w:r>
      <w:r>
        <w:rPr>
          <w:rFonts w:asciiTheme="minorHAnsi" w:hAnsiTheme="minorHAnsi"/>
          <w:sz w:val="26"/>
          <w:szCs w:val="26"/>
        </w:rPr>
        <w:t>.</w:t>
      </w:r>
    </w:p>
    <w:p w:rsidR="006845F7" w:rsidRDefault="006845F7" w:rsidP="006845F7">
      <w:pPr>
        <w:spacing w:before="0" w:after="0"/>
        <w:jc w:val="both"/>
        <w:rPr>
          <w:rFonts w:ascii="Calibri" w:hAnsi="Calibri"/>
          <w:sz w:val="26"/>
          <w:szCs w:val="26"/>
        </w:rPr>
      </w:pPr>
    </w:p>
    <w:p w:rsidR="008F54B6" w:rsidRDefault="008F54B6" w:rsidP="008F54B6">
      <w:pPr>
        <w:spacing w:before="0" w:after="0"/>
        <w:rPr>
          <w:rFonts w:asciiTheme="minorHAnsi" w:hAnsiTheme="minorHAnsi"/>
          <w:sz w:val="26"/>
          <w:szCs w:val="26"/>
        </w:rPr>
      </w:pPr>
    </w:p>
    <w:p w:rsidR="008F54B6" w:rsidRPr="003B6670" w:rsidRDefault="008F54B6" w:rsidP="008F54B6">
      <w:pPr>
        <w:spacing w:before="0" w:after="0"/>
        <w:rPr>
          <w:rFonts w:asciiTheme="minorHAnsi" w:hAnsiTheme="minorHAnsi"/>
          <w:sz w:val="26"/>
          <w:szCs w:val="26"/>
        </w:rPr>
      </w:pPr>
    </w:p>
    <w:p w:rsidR="008F54B6" w:rsidRPr="008F54B6" w:rsidRDefault="008F54B6" w:rsidP="008F54B6">
      <w:pPr>
        <w:spacing w:before="0" w:after="0"/>
        <w:jc w:val="both"/>
        <w:rPr>
          <w:rFonts w:ascii="Calibri" w:hAnsi="Calibri"/>
          <w:sz w:val="26"/>
          <w:szCs w:val="26"/>
        </w:rPr>
      </w:pPr>
      <w:r w:rsidRPr="008F54B6">
        <w:rPr>
          <w:rFonts w:ascii="Calibri" w:hAnsi="Calibri"/>
          <w:sz w:val="26"/>
          <w:szCs w:val="26"/>
        </w:rPr>
        <w:t>Miercurea Ciuc, 23.10.2018</w:t>
      </w:r>
    </w:p>
    <w:p w:rsidR="008F54B6" w:rsidRPr="008F54B6" w:rsidRDefault="008F54B6" w:rsidP="008F54B6">
      <w:pPr>
        <w:tabs>
          <w:tab w:val="center" w:pos="2268"/>
          <w:tab w:val="center" w:pos="3686"/>
        </w:tabs>
        <w:spacing w:before="0" w:after="0"/>
        <w:jc w:val="both"/>
        <w:rPr>
          <w:rFonts w:ascii="Calibri" w:hAnsi="Calibri"/>
          <w:sz w:val="26"/>
          <w:szCs w:val="26"/>
        </w:rPr>
      </w:pPr>
    </w:p>
    <w:p w:rsidR="008F54B6" w:rsidRPr="008F54B6" w:rsidRDefault="008F54B6" w:rsidP="008F54B6">
      <w:pPr>
        <w:tabs>
          <w:tab w:val="center" w:pos="2268"/>
          <w:tab w:val="center" w:pos="3686"/>
        </w:tabs>
        <w:spacing w:before="0" w:after="0"/>
        <w:jc w:val="both"/>
        <w:rPr>
          <w:rFonts w:ascii="Calibri" w:hAnsi="Calibri"/>
          <w:sz w:val="26"/>
          <w:szCs w:val="26"/>
        </w:rPr>
      </w:pPr>
    </w:p>
    <w:p w:rsidR="008F54B6" w:rsidRPr="008F54B6" w:rsidRDefault="008F54B6" w:rsidP="008F54B6">
      <w:pPr>
        <w:tabs>
          <w:tab w:val="center" w:pos="2268"/>
          <w:tab w:val="center" w:pos="3686"/>
        </w:tabs>
        <w:spacing w:before="0" w:after="0"/>
        <w:jc w:val="both"/>
        <w:rPr>
          <w:rFonts w:ascii="Calibri" w:hAnsi="Calibri"/>
          <w:sz w:val="26"/>
          <w:szCs w:val="26"/>
        </w:rPr>
      </w:pPr>
    </w:p>
    <w:p w:rsidR="008F54B6" w:rsidRPr="008F54B6" w:rsidRDefault="008F54B6" w:rsidP="008F54B6">
      <w:pPr>
        <w:tabs>
          <w:tab w:val="center" w:pos="2552"/>
          <w:tab w:val="center" w:pos="7513"/>
        </w:tabs>
        <w:spacing w:before="0" w:after="0"/>
        <w:jc w:val="both"/>
        <w:rPr>
          <w:rFonts w:ascii="Calibri" w:hAnsi="Calibri"/>
          <w:sz w:val="26"/>
          <w:szCs w:val="26"/>
          <w:lang w:val="hu-HU"/>
        </w:rPr>
      </w:pPr>
      <w:r w:rsidRPr="008F54B6">
        <w:rPr>
          <w:rFonts w:ascii="Calibri" w:hAnsi="Calibri"/>
          <w:sz w:val="26"/>
          <w:szCs w:val="26"/>
        </w:rPr>
        <w:tab/>
        <w:t>Chiorean Adrian</w:t>
      </w:r>
      <w:r w:rsidRPr="008F54B6">
        <w:rPr>
          <w:rFonts w:ascii="Calibri" w:hAnsi="Calibri"/>
          <w:sz w:val="26"/>
          <w:szCs w:val="26"/>
        </w:rPr>
        <w:tab/>
      </w:r>
      <w:proofErr w:type="spellStart"/>
      <w:r w:rsidRPr="008F54B6">
        <w:rPr>
          <w:rFonts w:ascii="Calibri" w:hAnsi="Calibri"/>
          <w:sz w:val="26"/>
          <w:szCs w:val="26"/>
        </w:rPr>
        <w:t>Moln</w:t>
      </w:r>
      <w:proofErr w:type="spellEnd"/>
      <w:r w:rsidRPr="008F54B6">
        <w:rPr>
          <w:rFonts w:ascii="Calibri" w:hAnsi="Calibri"/>
          <w:sz w:val="26"/>
          <w:szCs w:val="26"/>
          <w:lang w:val="hu-HU"/>
        </w:rPr>
        <w:t>ár Zsuzsanna</w:t>
      </w:r>
    </w:p>
    <w:p w:rsidR="008F54B6" w:rsidRPr="008F54B6" w:rsidRDefault="008F54B6" w:rsidP="008F54B6">
      <w:pPr>
        <w:tabs>
          <w:tab w:val="center" w:pos="2552"/>
          <w:tab w:val="center" w:pos="7513"/>
        </w:tabs>
        <w:spacing w:before="0" w:after="0"/>
        <w:jc w:val="both"/>
        <w:rPr>
          <w:rFonts w:ascii="Calibri" w:hAnsi="Calibri"/>
          <w:sz w:val="26"/>
          <w:szCs w:val="26"/>
        </w:rPr>
      </w:pPr>
      <w:r w:rsidRPr="008F54B6">
        <w:rPr>
          <w:rFonts w:ascii="Calibri" w:hAnsi="Calibri"/>
          <w:sz w:val="26"/>
          <w:szCs w:val="26"/>
        </w:rPr>
        <w:tab/>
        <w:t>director general adjunct</w:t>
      </w:r>
      <w:r w:rsidRPr="008F54B6">
        <w:rPr>
          <w:rFonts w:ascii="Calibri" w:hAnsi="Calibri"/>
          <w:sz w:val="26"/>
          <w:szCs w:val="26"/>
        </w:rPr>
        <w:tab/>
        <w:t>consilier</w:t>
      </w:r>
    </w:p>
    <w:p w:rsidR="008C019B" w:rsidRDefault="008C019B">
      <w:pPr>
        <w:spacing w:before="0" w:after="0"/>
        <w:rPr>
          <w:rFonts w:asciiTheme="minorHAnsi" w:hAnsiTheme="minorHAnsi"/>
          <w:sz w:val="26"/>
          <w:szCs w:val="26"/>
        </w:rPr>
      </w:pPr>
    </w:p>
    <w:sectPr w:rsidR="008C019B" w:rsidSect="00880E4F">
      <w:pgSz w:w="11906" w:h="16838"/>
      <w:pgMar w:top="851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6789B"/>
    <w:rsid w:val="000933DA"/>
    <w:rsid w:val="000A19E8"/>
    <w:rsid w:val="000A2BFA"/>
    <w:rsid w:val="000D3C98"/>
    <w:rsid w:val="000E2715"/>
    <w:rsid w:val="000E7DBE"/>
    <w:rsid w:val="0010300F"/>
    <w:rsid w:val="00122D06"/>
    <w:rsid w:val="001571E5"/>
    <w:rsid w:val="001B289F"/>
    <w:rsid w:val="001B61A6"/>
    <w:rsid w:val="00201008"/>
    <w:rsid w:val="00227C54"/>
    <w:rsid w:val="00290CC9"/>
    <w:rsid w:val="002A0227"/>
    <w:rsid w:val="002B0BAC"/>
    <w:rsid w:val="002D3B2B"/>
    <w:rsid w:val="002E0E0A"/>
    <w:rsid w:val="00340793"/>
    <w:rsid w:val="00350DC4"/>
    <w:rsid w:val="003674E3"/>
    <w:rsid w:val="003B6670"/>
    <w:rsid w:val="003F5A17"/>
    <w:rsid w:val="003F74A9"/>
    <w:rsid w:val="0043393B"/>
    <w:rsid w:val="004424D4"/>
    <w:rsid w:val="00444CAB"/>
    <w:rsid w:val="00444DDA"/>
    <w:rsid w:val="00461F4C"/>
    <w:rsid w:val="0047147E"/>
    <w:rsid w:val="004953A6"/>
    <w:rsid w:val="004C4262"/>
    <w:rsid w:val="005241E4"/>
    <w:rsid w:val="005442C7"/>
    <w:rsid w:val="00544407"/>
    <w:rsid w:val="0054509D"/>
    <w:rsid w:val="005506D6"/>
    <w:rsid w:val="00550DB7"/>
    <w:rsid w:val="005A20C0"/>
    <w:rsid w:val="00630D68"/>
    <w:rsid w:val="00644360"/>
    <w:rsid w:val="00664403"/>
    <w:rsid w:val="006845F7"/>
    <w:rsid w:val="006C472B"/>
    <w:rsid w:val="006E0314"/>
    <w:rsid w:val="0071297F"/>
    <w:rsid w:val="00724C92"/>
    <w:rsid w:val="007543B8"/>
    <w:rsid w:val="007A42B9"/>
    <w:rsid w:val="007F3EDA"/>
    <w:rsid w:val="008036B0"/>
    <w:rsid w:val="00870C16"/>
    <w:rsid w:val="00880E4F"/>
    <w:rsid w:val="008A0002"/>
    <w:rsid w:val="008C019B"/>
    <w:rsid w:val="008E2732"/>
    <w:rsid w:val="008E3574"/>
    <w:rsid w:val="008E4F4B"/>
    <w:rsid w:val="008F54B6"/>
    <w:rsid w:val="00956D19"/>
    <w:rsid w:val="009C35EC"/>
    <w:rsid w:val="009E1DCA"/>
    <w:rsid w:val="00A07B26"/>
    <w:rsid w:val="00A15E9D"/>
    <w:rsid w:val="00A270A8"/>
    <w:rsid w:val="00A34E54"/>
    <w:rsid w:val="00A43DAE"/>
    <w:rsid w:val="00A703A4"/>
    <w:rsid w:val="00A84BED"/>
    <w:rsid w:val="00AB266B"/>
    <w:rsid w:val="00AD5C4A"/>
    <w:rsid w:val="00AF209B"/>
    <w:rsid w:val="00B35811"/>
    <w:rsid w:val="00B42515"/>
    <w:rsid w:val="00B74E0E"/>
    <w:rsid w:val="00BD10DE"/>
    <w:rsid w:val="00C254DD"/>
    <w:rsid w:val="00C542CF"/>
    <w:rsid w:val="00C84758"/>
    <w:rsid w:val="00C85EC6"/>
    <w:rsid w:val="00CA5BBE"/>
    <w:rsid w:val="00CB79C0"/>
    <w:rsid w:val="00CE00F2"/>
    <w:rsid w:val="00D42EB4"/>
    <w:rsid w:val="00D500AB"/>
    <w:rsid w:val="00DB07A5"/>
    <w:rsid w:val="00DC6792"/>
    <w:rsid w:val="00E00476"/>
    <w:rsid w:val="00E014A8"/>
    <w:rsid w:val="00E05DE0"/>
    <w:rsid w:val="00E136BD"/>
    <w:rsid w:val="00E17C9F"/>
    <w:rsid w:val="00E60243"/>
    <w:rsid w:val="00EC5012"/>
    <w:rsid w:val="00F3305E"/>
    <w:rsid w:val="00F84B8D"/>
    <w:rsid w:val="00F95AD1"/>
    <w:rsid w:val="00FA0AFD"/>
    <w:rsid w:val="00FA42E3"/>
    <w:rsid w:val="00FA509F"/>
    <w:rsid w:val="00FB6EBC"/>
    <w:rsid w:val="00FC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920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Albert Katalin</cp:lastModifiedBy>
  <cp:revision>312</cp:revision>
  <cp:lastPrinted>2018-10-23T11:52:00Z</cp:lastPrinted>
  <dcterms:created xsi:type="dcterms:W3CDTF">2018-10-23T11:11:00Z</dcterms:created>
  <dcterms:modified xsi:type="dcterms:W3CDTF">2018-10-23T11:58:00Z</dcterms:modified>
</cp:coreProperties>
</file>